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193" w:rsidRPr="005B53D3" w:rsidRDefault="00126193" w:rsidP="005B53D3">
      <w:pPr>
        <w:spacing w:line="360" w:lineRule="auto"/>
        <w:jc w:val="center"/>
        <w:rPr>
          <w:rFonts w:ascii="仿宋_GB2312" w:eastAsia="仿宋_GB2312" w:hint="eastAsia"/>
          <w:b/>
        </w:rPr>
      </w:pPr>
      <w:r w:rsidRPr="005B53D3">
        <w:rPr>
          <w:rFonts w:ascii="仿宋_GB2312" w:eastAsia="仿宋_GB2312" w:hint="eastAsia"/>
          <w:b/>
        </w:rPr>
        <w:t>河南省科技特派员服务队赴罗山县开展科技服务</w:t>
      </w:r>
    </w:p>
    <w:p w:rsidR="0002735E" w:rsidRDefault="00126193" w:rsidP="005B53D3">
      <w:pPr>
        <w:spacing w:line="360" w:lineRule="auto"/>
        <w:ind w:firstLineChars="200" w:firstLine="420"/>
        <w:rPr>
          <w:rFonts w:ascii="仿宋_GB2312" w:eastAsia="仿宋_GB2312"/>
        </w:rPr>
      </w:pPr>
      <w:r w:rsidRPr="005B53D3">
        <w:rPr>
          <w:rFonts w:ascii="仿宋_GB2312" w:eastAsia="仿宋_GB2312" w:hint="eastAsia"/>
        </w:rPr>
        <w:t>2022年9月12日，由陈廷国、范宏伟、张凯、叶兆伟、潘鹏亮等组成科技服务队赴罗山县岳城村申艾农业发展有限公司、黑泥湾农林发展有限公司、河南森旺农林科技有限公司开展科技服务。</w:t>
      </w:r>
    </w:p>
    <w:p w:rsidR="005B53D3" w:rsidRPr="005B53D3" w:rsidRDefault="005B53D3" w:rsidP="005B53D3">
      <w:pPr>
        <w:spacing w:line="360" w:lineRule="auto"/>
        <w:rPr>
          <w:rFonts w:ascii="仿宋_GB2312" w:eastAsia="仿宋_GB2312" w:hint="eastAsia"/>
        </w:rPr>
      </w:pPr>
      <w:r>
        <w:rPr>
          <w:rFonts w:ascii="仿宋_GB2312" w:eastAsia="仿宋_GB2312"/>
          <w:noProof/>
        </w:rPr>
        <w:drawing>
          <wp:inline distT="0" distB="0" distL="0" distR="0">
            <wp:extent cx="5270500" cy="3950970"/>
            <wp:effectExtent l="0" t="0" r="6350" b="0"/>
            <wp:docPr id="1" name="图片 1" descr="E:\三区人才\202209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三区人才\20220912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93" w:rsidRDefault="00126193" w:rsidP="005B53D3">
      <w:pPr>
        <w:spacing w:line="360" w:lineRule="auto"/>
        <w:ind w:firstLineChars="200" w:firstLine="420"/>
        <w:rPr>
          <w:rFonts w:ascii="仿宋_GB2312" w:eastAsia="仿宋_GB2312"/>
        </w:rPr>
      </w:pPr>
      <w:r w:rsidRPr="005B53D3">
        <w:rPr>
          <w:rFonts w:ascii="仿宋_GB2312" w:eastAsia="仿宋_GB2312" w:hint="eastAsia"/>
        </w:rPr>
        <w:t>在申艾农业发展有限公司，服务队重点调研了</w:t>
      </w:r>
      <w:r w:rsidR="00E85CD0" w:rsidRPr="005B53D3">
        <w:rPr>
          <w:rFonts w:ascii="仿宋_GB2312" w:eastAsia="仿宋_GB2312" w:hint="eastAsia"/>
        </w:rPr>
        <w:t>企业及周边</w:t>
      </w:r>
      <w:r w:rsidRPr="005B53D3">
        <w:rPr>
          <w:rFonts w:ascii="仿宋_GB2312" w:eastAsia="仿宋_GB2312" w:hint="eastAsia"/>
        </w:rPr>
        <w:t>水稻生长情况。由于前期干旱少雨，水稻</w:t>
      </w:r>
      <w:r w:rsidR="00E85CD0" w:rsidRPr="005B53D3">
        <w:rPr>
          <w:rFonts w:ascii="仿宋_GB2312" w:eastAsia="仿宋_GB2312" w:hint="eastAsia"/>
        </w:rPr>
        <w:t>丰产指标</w:t>
      </w:r>
      <w:r w:rsidRPr="005B53D3">
        <w:rPr>
          <w:rFonts w:ascii="仿宋_GB2312" w:eastAsia="仿宋_GB2312" w:hint="eastAsia"/>
        </w:rPr>
        <w:t>不如往年，</w:t>
      </w:r>
      <w:r w:rsidR="00E85CD0" w:rsidRPr="005B53D3">
        <w:rPr>
          <w:rFonts w:ascii="仿宋_GB2312" w:eastAsia="仿宋_GB2312" w:hint="eastAsia"/>
        </w:rPr>
        <w:t>加之疫情防控需要，</w:t>
      </w:r>
      <w:r w:rsidRPr="005B53D3">
        <w:rPr>
          <w:rFonts w:ascii="仿宋_GB2312" w:eastAsia="仿宋_GB2312" w:hint="eastAsia"/>
        </w:rPr>
        <w:t>服务队成员</w:t>
      </w:r>
      <w:r w:rsidR="00E85CD0" w:rsidRPr="005B53D3">
        <w:rPr>
          <w:rFonts w:ascii="仿宋_GB2312" w:eastAsia="仿宋_GB2312" w:hint="eastAsia"/>
        </w:rPr>
        <w:t>只能</w:t>
      </w:r>
      <w:r w:rsidRPr="005B53D3">
        <w:rPr>
          <w:rFonts w:ascii="仿宋_GB2312" w:eastAsia="仿宋_GB2312" w:hint="eastAsia"/>
        </w:rPr>
        <w:t>利用</w:t>
      </w:r>
      <w:r w:rsidR="00E85CD0" w:rsidRPr="005B53D3">
        <w:rPr>
          <w:rFonts w:ascii="仿宋_GB2312" w:eastAsia="仿宋_GB2312" w:hint="eastAsia"/>
        </w:rPr>
        <w:t>较</w:t>
      </w:r>
      <w:r w:rsidRPr="005B53D3">
        <w:rPr>
          <w:rFonts w:ascii="仿宋_GB2312" w:eastAsia="仿宋_GB2312" w:hint="eastAsia"/>
        </w:rPr>
        <w:t>便利的网络技术进行远程指导，</w:t>
      </w:r>
      <w:r w:rsidR="00E85CD0" w:rsidRPr="005B53D3">
        <w:rPr>
          <w:rFonts w:ascii="仿宋_GB2312" w:eastAsia="仿宋_GB2312" w:hint="eastAsia"/>
        </w:rPr>
        <w:t>为企业和种粮大户提供病虫害和高温干旱应急处理方案，结果表明稻田病虫害控制良好，未发生重大病虫害问题。</w:t>
      </w:r>
    </w:p>
    <w:p w:rsidR="005B53D3" w:rsidRPr="005B53D3" w:rsidRDefault="005B53D3" w:rsidP="005B53D3">
      <w:pPr>
        <w:spacing w:line="360" w:lineRule="auto"/>
        <w:rPr>
          <w:rFonts w:ascii="仿宋_GB2312" w:eastAsia="仿宋_GB2312" w:hint="eastAsia"/>
        </w:rPr>
      </w:pPr>
      <w:r>
        <w:rPr>
          <w:rFonts w:ascii="仿宋_GB2312" w:eastAsia="仿宋_GB2312"/>
          <w:noProof/>
        </w:rPr>
        <w:lastRenderedPageBreak/>
        <w:drawing>
          <wp:inline distT="0" distB="0" distL="0" distR="0">
            <wp:extent cx="5270500" cy="3959225"/>
            <wp:effectExtent l="0" t="0" r="6350" b="3175"/>
            <wp:docPr id="2" name="图片 2" descr="E:\三区人才\202209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三区人才\2022091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D0" w:rsidRDefault="00E85CD0" w:rsidP="005B53D3">
      <w:pPr>
        <w:spacing w:line="360" w:lineRule="auto"/>
        <w:ind w:firstLineChars="200" w:firstLine="420"/>
        <w:rPr>
          <w:rFonts w:ascii="仿宋_GB2312" w:eastAsia="仿宋_GB2312"/>
        </w:rPr>
      </w:pPr>
      <w:r w:rsidRPr="005B53D3">
        <w:rPr>
          <w:rFonts w:ascii="仿宋_GB2312" w:eastAsia="仿宋_GB2312" w:hint="eastAsia"/>
        </w:rPr>
        <w:t>在黑泥湾农林发展有限公司，服务队与企业技术人员进行了深入交流，得知园区红梅树势生长不良，一行人便深入红梅种植区，通过调研，排除了病虫害发生的可能性。服务</w:t>
      </w:r>
      <w:proofErr w:type="gramStart"/>
      <w:r w:rsidRPr="005B53D3">
        <w:rPr>
          <w:rFonts w:ascii="仿宋_GB2312" w:eastAsia="仿宋_GB2312" w:hint="eastAsia"/>
        </w:rPr>
        <w:t>队建议</w:t>
      </w:r>
      <w:proofErr w:type="gramEnd"/>
      <w:r w:rsidRPr="005B53D3">
        <w:rPr>
          <w:rFonts w:ascii="仿宋_GB2312" w:eastAsia="仿宋_GB2312" w:hint="eastAsia"/>
        </w:rPr>
        <w:t>除依靠有效降水外，可在早晚时间利用水车进行补水。并建议在新栽区域配制滴灌设备，促进根系生长，提高红梅的抗旱能力。</w:t>
      </w:r>
    </w:p>
    <w:p w:rsidR="005B53D3" w:rsidRPr="005B53D3" w:rsidRDefault="005B53D3" w:rsidP="005B53D3">
      <w:pPr>
        <w:spacing w:line="360" w:lineRule="auto"/>
        <w:rPr>
          <w:rFonts w:ascii="仿宋_GB2312" w:eastAsia="仿宋_GB2312" w:hint="eastAsia"/>
        </w:rPr>
      </w:pPr>
      <w:r>
        <w:rPr>
          <w:rFonts w:ascii="仿宋_GB2312" w:eastAsia="仿宋_GB2312"/>
          <w:noProof/>
        </w:rPr>
        <w:lastRenderedPageBreak/>
        <w:drawing>
          <wp:inline distT="0" distB="0" distL="0" distR="0">
            <wp:extent cx="5262245" cy="3950970"/>
            <wp:effectExtent l="0" t="0" r="0" b="0"/>
            <wp:docPr id="3" name="图片 3" descr="E:\三区人才\202209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三区人才\202209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D3" w:rsidRDefault="005B53D3" w:rsidP="005B53D3">
      <w:pPr>
        <w:spacing w:line="360" w:lineRule="auto"/>
        <w:ind w:firstLineChars="200" w:firstLine="420"/>
        <w:rPr>
          <w:rFonts w:ascii="仿宋_GB2312" w:eastAsia="仿宋_GB2312"/>
        </w:rPr>
      </w:pPr>
      <w:r w:rsidRPr="005B53D3">
        <w:rPr>
          <w:rFonts w:ascii="仿宋_GB2312" w:eastAsia="仿宋_GB2312" w:hint="eastAsia"/>
        </w:rPr>
        <w:t>在河南森旺农林科技有限公司，服务队与企业负责人一起调研了油茶、柿子、茶树等生长情况，详细了解园区规划和各种植物病虫害发生和防控方案。服务队成员对园区未来种植规划提出了具体意见，得到企业负责人的赞同。</w:t>
      </w:r>
    </w:p>
    <w:p w:rsidR="005B53D3" w:rsidRPr="005B53D3" w:rsidRDefault="00AF6228" w:rsidP="00AF6228">
      <w:pPr>
        <w:spacing w:line="360" w:lineRule="auto"/>
        <w:rPr>
          <w:rFonts w:ascii="仿宋_GB2312" w:eastAsia="仿宋_GB2312" w:hint="eastAsia"/>
        </w:rPr>
      </w:pPr>
      <w:r>
        <w:rPr>
          <w:rFonts w:ascii="仿宋_GB2312" w:eastAsia="仿宋_GB2312"/>
          <w:noProof/>
        </w:rPr>
        <w:drawing>
          <wp:inline distT="0" distB="0" distL="0" distR="0">
            <wp:extent cx="5270500" cy="3950970"/>
            <wp:effectExtent l="0" t="0" r="6350" b="0"/>
            <wp:docPr id="4" name="图片 4" descr="E:\三区人才\202209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三区人才\2022091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D3" w:rsidRPr="005B53D3" w:rsidRDefault="005B53D3" w:rsidP="005B53D3">
      <w:pPr>
        <w:spacing w:line="360" w:lineRule="auto"/>
        <w:ind w:firstLineChars="200" w:firstLine="420"/>
        <w:rPr>
          <w:rFonts w:ascii="仿宋_GB2312" w:eastAsia="仿宋_GB2312" w:hint="eastAsia"/>
        </w:rPr>
      </w:pPr>
      <w:r w:rsidRPr="005B53D3">
        <w:rPr>
          <w:rFonts w:ascii="仿宋_GB2312" w:eastAsia="仿宋_GB2312" w:hint="eastAsia"/>
        </w:rPr>
        <w:lastRenderedPageBreak/>
        <w:t>服务队每到一处，均深入田间，在掌握各园区规划的基础上，提出未来数年发展的改进措施。尤其是对新上项目，从专业的角度，提出企业负责人必须以科学为依据，以市场为导向，同时要兼顾生态文明，保护地方生物多样性的可持续发展思路。</w:t>
      </w:r>
    </w:p>
    <w:p w:rsidR="005B53D3" w:rsidRPr="005B53D3" w:rsidRDefault="00AF6228" w:rsidP="00AF6228">
      <w:pPr>
        <w:spacing w:line="360" w:lineRule="auto"/>
        <w:rPr>
          <w:rFonts w:ascii="仿宋_GB2312" w:eastAsia="仿宋_GB2312" w:hint="eastAsia"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270500" cy="3950970"/>
            <wp:effectExtent l="0" t="0" r="6350" b="0"/>
            <wp:docPr id="5" name="图片 5" descr="E:\三区人才\202209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三区人才\20220912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93" w:rsidRPr="005B53D3" w:rsidRDefault="00126193" w:rsidP="005B53D3">
      <w:pPr>
        <w:spacing w:line="360" w:lineRule="auto"/>
        <w:ind w:firstLineChars="200" w:firstLine="420"/>
        <w:rPr>
          <w:rFonts w:ascii="仿宋_GB2312" w:eastAsia="仿宋_GB2312" w:hint="eastAsia"/>
        </w:rPr>
      </w:pPr>
    </w:p>
    <w:p w:rsidR="00126193" w:rsidRPr="005B53D3" w:rsidRDefault="00126193" w:rsidP="005B53D3">
      <w:pPr>
        <w:spacing w:line="360" w:lineRule="auto"/>
        <w:ind w:firstLineChars="200" w:firstLine="420"/>
        <w:rPr>
          <w:rFonts w:ascii="仿宋_GB2312" w:eastAsia="仿宋_GB2312" w:hint="eastAsia"/>
        </w:rPr>
      </w:pPr>
      <w:bookmarkStart w:id="0" w:name="_GoBack"/>
      <w:bookmarkEnd w:id="0"/>
    </w:p>
    <w:sectPr w:rsidR="00126193" w:rsidRPr="005B53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193"/>
    <w:rsid w:val="0002735E"/>
    <w:rsid w:val="00126193"/>
    <w:rsid w:val="005B53D3"/>
    <w:rsid w:val="008E6439"/>
    <w:rsid w:val="00AF6228"/>
    <w:rsid w:val="00E8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97420"/>
  <w15:chartTrackingRefBased/>
  <w15:docId w15:val="{132CDA99-6D9F-4DEC-A5E3-C86A12B2A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90</Words>
  <Characters>513</Characters>
  <Application>Microsoft Office Word</Application>
  <DocSecurity>0</DocSecurity>
  <Lines>4</Lines>
  <Paragraphs>1</Paragraphs>
  <ScaleCrop>false</ScaleCrop>
  <Company>china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2022-09-12T11:08:00Z</dcterms:created>
  <dcterms:modified xsi:type="dcterms:W3CDTF">2022-09-12T13:00:00Z</dcterms:modified>
</cp:coreProperties>
</file>