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河南省危险废物产生重点监管单位名单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842"/>
        <w:gridCol w:w="1119"/>
        <w:gridCol w:w="1673"/>
        <w:gridCol w:w="1673"/>
        <w:gridCol w:w="2143"/>
        <w:gridCol w:w="1403"/>
        <w:gridCol w:w="251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区/县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统一社会信用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行业代码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2021年危险废物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产生量（吨）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危险废物产生类别代码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信阳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罗山县新时代陶瓷有限公司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罗山县工业集聚区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9141152156102634XB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C3032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70.97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含酚废物HW39/  </w:t>
            </w:r>
            <w:r>
              <w:t>261-070-39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精（蒸）馏残渣HW11/ </w:t>
            </w:r>
            <w:r>
              <w:t>451-003-11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信阳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罗山县粤特陶瓷有限责任公司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罗山县工业园区工三路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914115216959870154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C3032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39.32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含酚废物HW39/  </w:t>
            </w:r>
            <w:r>
              <w:t>261-070-39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精（蒸）馏残渣HW11/ </w:t>
            </w:r>
            <w:r>
              <w:t>451-003-11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信阳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信阳同裕电子科技有限公司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罗山县工业集聚区</w:t>
            </w:r>
          </w:p>
        </w:tc>
        <w:tc>
          <w:tcPr>
            <w:tcW w:w="21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914115215710361703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C3990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141.931</w:t>
            </w:r>
          </w:p>
        </w:tc>
        <w:tc>
          <w:tcPr>
            <w:tcW w:w="199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表面处理废物HW17/</w:t>
            </w:r>
            <w:r>
              <w:t xml:space="preserve"> 336-066-17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河南省拥有自建危险废物自行利用处置设施的单位名单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134"/>
        <w:gridCol w:w="1701"/>
        <w:gridCol w:w="1701"/>
        <w:gridCol w:w="1134"/>
        <w:gridCol w:w="1291"/>
        <w:gridCol w:w="1685"/>
        <w:gridCol w:w="1843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区/县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行业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产生危险废物类别与代码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2021年危险废物产生量（吨）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2021年危险废物自行利用量（吨）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2021年危险废物委外处置量（吨）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罗山县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信阳初鑫电子有限公司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河南省信阳市罗山县产业集聚区工业一路西段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C3972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表面处理废物HW17/</w:t>
            </w:r>
            <w:r>
              <w:t xml:space="preserve"> 336-064-17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染料、涂料废物HW12/</w:t>
            </w:r>
            <w:r>
              <w:t xml:space="preserve"> 900-253-12</w:t>
            </w:r>
            <w:r>
              <w:rPr>
                <w:rFonts w:hint="eastAsia"/>
              </w:rPr>
              <w:t>其他废物/HW49</w:t>
            </w:r>
            <w:r>
              <w:t xml:space="preserve"> 900-045-49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含铜废物HW22/</w:t>
            </w:r>
            <w:r>
              <w:t xml:space="preserve"> 398-004-22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  <w:r>
              <w:t>.4787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2.4787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BD"/>
    <w:rsid w:val="00294D02"/>
    <w:rsid w:val="002A35AF"/>
    <w:rsid w:val="00AB0F3F"/>
    <w:rsid w:val="00BD00BD"/>
    <w:rsid w:val="00E370E4"/>
    <w:rsid w:val="00E96D48"/>
    <w:rsid w:val="00EE2DB5"/>
    <w:rsid w:val="00F8748F"/>
    <w:rsid w:val="6CB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E2785-54A2-4FC6-94DD-C6545B9DF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567</Characters>
  <Lines>4</Lines>
  <Paragraphs>1</Paragraphs>
  <TotalTime>57</TotalTime>
  <ScaleCrop>false</ScaleCrop>
  <LinksUpToDate>false</LinksUpToDate>
  <CharactersWithSpaces>665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2022-01-11T01:56:00Z</dcterms:created>
  <dc:creator>罗山县环保局</dc:creator>
  <cp:lastModifiedBy>正豪</cp:lastModifiedBy>
  <dcterms:modified xsi:type="dcterms:W3CDTF">2022-01-11T03:40:09Z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AE93499626ED42AB8B26AEC5C5DCF666</vt:lpwstr>
  </property>
</Properties>
</file>