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bCs/>
          <w:sz w:val="52"/>
          <w:szCs w:val="52"/>
        </w:rPr>
      </w:pPr>
      <w:r>
        <w:rPr>
          <w:rFonts w:hint="eastAsia" w:ascii="新宋体" w:hAnsi="新宋体" w:eastAsia="新宋体"/>
          <w:b/>
          <w:bCs/>
          <w:color w:val="FF0000"/>
          <w:sz w:val="52"/>
          <w:szCs w:val="52"/>
        </w:rPr>
        <w:pict>
          <v:shape id="_x0000_i1025" o:spt="136" type="#_x0000_t136" style="height:72.4pt;width:419.15pt;" fillcolor="#FF0000" filled="t" stroked="f" coordsize="21600,21600" adj="10800">
            <v:path/>
            <v:fill on="t" color2="#FF0000" focussize="0,0"/>
            <v:stroke on="f"/>
            <v:imagedata o:title=""/>
            <o:lock v:ext="edit" aspectratio="f"/>
            <v:textpath on="t" fitshape="t" fitpath="t" trim="t" xscale="f" string="罗山县供销合作社联合社工作信息" style="font-family:宋体;font-size:36pt;font-weight:bold;v-text-align:center;"/>
            <w10:wrap type="none"/>
            <w10:anchorlock/>
          </v:shape>
        </w:pict>
      </w:r>
    </w:p>
    <w:p>
      <w:pPr>
        <w:jc w:val="both"/>
        <w:rPr>
          <w:rFonts w:hint="eastAsia" w:ascii="新宋体" w:hAnsi="新宋体" w:eastAsia="新宋体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第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361950</wp:posOffset>
                </wp:positionV>
                <wp:extent cx="5387340" cy="317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27760" y="3134995"/>
                          <a:ext cx="5387340" cy="317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28.5pt;height:0.25pt;width:424.2pt;z-index:251659264;mso-width-relative:page;mso-height-relative:page;" filled="f" stroked="t" coordsize="21600,21600" o:gfxdata="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7ku+1AAAAAgBAAAPAAAAAAAAAAEAIAAAACIAAABkcnMvZG93bnJldi54&#10;bWxQSwECFAAUAAAACACHTuJAa1fC3P4BAADLAwAADgAAAAAAAAABACAAAAAjAQAAZHJzL2Uyb0Rv&#10;Yy54bWxQSwUGAAAAAAYABgBZAQAAkwUAAAAA&#10;">
                <v:fill on="f" focussize="0,0"/>
                <v:stroke weight="1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b w:val="0"/>
          <w:bCs w:val="0"/>
          <w:spacing w:val="17"/>
          <w:sz w:val="32"/>
          <w:szCs w:val="32"/>
          <w:u w:val="none"/>
          <w:lang w:eastAsia="zh-CN"/>
        </w:rPr>
        <w:t>罗山县供销社办公室编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  <w:t xml:space="preserve">               2021年7月16日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罗山县供销社举办安全消防培训班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2021年7月1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罗山县供销社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</w:t>
      </w:r>
      <w:r>
        <w:rPr>
          <w:rFonts w:hint="eastAsia" w:ascii="仿宋" w:hAnsi="仿宋" w:eastAsia="仿宋" w:cs="仿宋"/>
          <w:sz w:val="32"/>
          <w:szCs w:val="32"/>
        </w:rPr>
        <w:t>邀请信阳市政安消防服务中心专业人员为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县供销社系统</w:t>
      </w:r>
      <w:r>
        <w:rPr>
          <w:rFonts w:hint="eastAsia" w:ascii="仿宋" w:hAnsi="仿宋" w:eastAsia="仿宋" w:cs="仿宋"/>
          <w:sz w:val="32"/>
          <w:szCs w:val="32"/>
        </w:rPr>
        <w:t>举办安全消防培训班。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机关</w:t>
      </w:r>
      <w:r>
        <w:rPr>
          <w:rFonts w:hint="eastAsia" w:ascii="仿宋" w:hAnsi="仿宋" w:eastAsia="仿宋" w:cs="仿宋"/>
          <w:sz w:val="32"/>
          <w:szCs w:val="32"/>
        </w:rPr>
        <w:t>全体人员和所属企业负责人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20多人参加培训。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6690" cy="2962910"/>
            <wp:effectExtent l="0" t="0" r="10160" b="8890"/>
            <wp:docPr id="2" name="图片 2" descr="微信图片_2021071417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7141722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培训以增强机关全体人员和所属企业负责人消防安全意识，提升消防安全“四个能力”为主题，并结合近年来发生的各类火灾事故，以身边典型案例为教材，理论联系实际，详细讲解了火灾发生的原因、怎样预防火灾等消防安全基本常识，现场演示了灭火器使用方式和注意事项，进一步增强了工作人员防灾减灾意识，提高了避灾自救和互救基本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技能，推动了供销社系统安全生产工作再上新台阶，为创造安全稳定的机关环境奠定了坚实的基础。为深刻吸取“6.25”商丘柘城武术馆重大亡人火灾事故教训，认真贯彻落实省委省政府、市委市政府和县委县政府工作部署，结合消防安全专项整治三年行动要求。县供销社通过集中学习、安全隐患排查、组织消防培训、信息提醒等方式，认真做好消防安全隐患自查自纠，制定整改措施，消除安全隐患，确保无安全责任事故发生。并组织专人对本系统所属单位开展消防安全隐患大排查大整治行动，重点开展整治违章搭建彩钢板暨违规设置防盗窗专项整治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安全消防培训后，安全生产工作领导小组办公室人员对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机关院内</w:t>
      </w:r>
      <w:r>
        <w:rPr>
          <w:rFonts w:hint="eastAsia" w:ascii="仿宋" w:hAnsi="仿宋" w:eastAsia="仿宋" w:cs="仿宋"/>
          <w:sz w:val="32"/>
          <w:szCs w:val="32"/>
        </w:rPr>
        <w:t>砖瓦危房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各类安全隐患做了详细具体的排查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，宣传</w:t>
      </w:r>
      <w:r>
        <w:rPr>
          <w:rFonts w:hint="eastAsia" w:ascii="仿宋" w:hAnsi="仿宋" w:eastAsia="仿宋" w:cs="仿宋"/>
          <w:sz w:val="32"/>
          <w:szCs w:val="32"/>
        </w:rPr>
        <w:t>安全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消防知识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按照要求更新配备消防器材。</w:t>
      </w:r>
      <w:r>
        <w:rPr>
          <w:rFonts w:hint="eastAsia" w:ascii="仿宋" w:hAnsi="仿宋" w:eastAsia="仿宋" w:cs="仿宋"/>
          <w:sz w:val="32"/>
          <w:szCs w:val="32"/>
        </w:rPr>
        <w:t>要求各办公室下班断电，夏季高温，避免超负荷用电。对机关车棚内电动车充电，要求机关门卫加强检查，避免长时间充电，坚觉杜绝夜间充电。同时提醒机关工作人员提高安全意识，注意行车、防疫、自身方面的安全问题，严防工作时间和八小时以外各种安全事故发生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610" w:right="1746" w:bottom="1383" w:left="1746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56BC4"/>
    <w:rsid w:val="00A20448"/>
    <w:rsid w:val="06C57359"/>
    <w:rsid w:val="088222D0"/>
    <w:rsid w:val="0A19734A"/>
    <w:rsid w:val="0AFF3525"/>
    <w:rsid w:val="0B3C6A6F"/>
    <w:rsid w:val="0BAE6EBF"/>
    <w:rsid w:val="0F9350AB"/>
    <w:rsid w:val="10540FB8"/>
    <w:rsid w:val="10D97E47"/>
    <w:rsid w:val="11CE671D"/>
    <w:rsid w:val="11F4686D"/>
    <w:rsid w:val="122F17BD"/>
    <w:rsid w:val="136E50C7"/>
    <w:rsid w:val="137C1EAB"/>
    <w:rsid w:val="138152A7"/>
    <w:rsid w:val="14F97AC6"/>
    <w:rsid w:val="150176E3"/>
    <w:rsid w:val="169648FC"/>
    <w:rsid w:val="17AD1F91"/>
    <w:rsid w:val="17D529DC"/>
    <w:rsid w:val="1A8563E0"/>
    <w:rsid w:val="1C170863"/>
    <w:rsid w:val="1C784404"/>
    <w:rsid w:val="1DD17902"/>
    <w:rsid w:val="1F5B4B55"/>
    <w:rsid w:val="202A4075"/>
    <w:rsid w:val="214E226E"/>
    <w:rsid w:val="21A67652"/>
    <w:rsid w:val="24560C05"/>
    <w:rsid w:val="26F001B6"/>
    <w:rsid w:val="272E51D7"/>
    <w:rsid w:val="27AD4592"/>
    <w:rsid w:val="299207A1"/>
    <w:rsid w:val="29A0045D"/>
    <w:rsid w:val="29A648AB"/>
    <w:rsid w:val="2AB76518"/>
    <w:rsid w:val="2B016E43"/>
    <w:rsid w:val="2B4C147F"/>
    <w:rsid w:val="2DA01C33"/>
    <w:rsid w:val="2EC70A29"/>
    <w:rsid w:val="30295BE4"/>
    <w:rsid w:val="312A0A21"/>
    <w:rsid w:val="313D3FDA"/>
    <w:rsid w:val="326752B2"/>
    <w:rsid w:val="342B736E"/>
    <w:rsid w:val="35761CAD"/>
    <w:rsid w:val="35F8395F"/>
    <w:rsid w:val="37176CBA"/>
    <w:rsid w:val="377267AF"/>
    <w:rsid w:val="388927D3"/>
    <w:rsid w:val="38CE30F2"/>
    <w:rsid w:val="3AB62F38"/>
    <w:rsid w:val="3B8209A5"/>
    <w:rsid w:val="3D8C0627"/>
    <w:rsid w:val="3DCA39E0"/>
    <w:rsid w:val="3ED71CCF"/>
    <w:rsid w:val="42EB477C"/>
    <w:rsid w:val="46B36164"/>
    <w:rsid w:val="47CD12C9"/>
    <w:rsid w:val="47CE3385"/>
    <w:rsid w:val="48A10DDB"/>
    <w:rsid w:val="4A544BF1"/>
    <w:rsid w:val="4B3F18E6"/>
    <w:rsid w:val="4CFD683A"/>
    <w:rsid w:val="4E5211A0"/>
    <w:rsid w:val="4EEC33B0"/>
    <w:rsid w:val="4FCC2357"/>
    <w:rsid w:val="50DB1F83"/>
    <w:rsid w:val="54476016"/>
    <w:rsid w:val="55297106"/>
    <w:rsid w:val="571C0FAD"/>
    <w:rsid w:val="573D7535"/>
    <w:rsid w:val="57CB6A79"/>
    <w:rsid w:val="59BA591D"/>
    <w:rsid w:val="5B7C2EB4"/>
    <w:rsid w:val="5E330D11"/>
    <w:rsid w:val="5E890477"/>
    <w:rsid w:val="5ED754A9"/>
    <w:rsid w:val="605661D1"/>
    <w:rsid w:val="60652138"/>
    <w:rsid w:val="62656BC4"/>
    <w:rsid w:val="63544285"/>
    <w:rsid w:val="63DC0E98"/>
    <w:rsid w:val="64B0632B"/>
    <w:rsid w:val="66523893"/>
    <w:rsid w:val="66A75BF5"/>
    <w:rsid w:val="6837080B"/>
    <w:rsid w:val="6853105B"/>
    <w:rsid w:val="691F3855"/>
    <w:rsid w:val="6A0E5D1B"/>
    <w:rsid w:val="6D945206"/>
    <w:rsid w:val="6DC90CC9"/>
    <w:rsid w:val="6F71412A"/>
    <w:rsid w:val="70234A1D"/>
    <w:rsid w:val="738F750D"/>
    <w:rsid w:val="74A6335A"/>
    <w:rsid w:val="74F07BC9"/>
    <w:rsid w:val="75265B74"/>
    <w:rsid w:val="75F71D48"/>
    <w:rsid w:val="7A8F5949"/>
    <w:rsid w:val="7B236093"/>
    <w:rsid w:val="7BC934DD"/>
    <w:rsid w:val="7C3E13E0"/>
    <w:rsid w:val="7D70372F"/>
    <w:rsid w:val="7E7C26E3"/>
    <w:rsid w:val="7F4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2021-01-11T02:11:00Z</dcterms:created>
  <dc:creator>徐正威</dc:creator>
  <cp:lastModifiedBy>徐正威</cp:lastModifiedBy>
  <dcterms:modified xsi:type="dcterms:W3CDTF">2021-07-18T01:44:17Z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DBDAC6DE3CE245FB8F553225D733CEAA</vt:lpwstr>
  </property>
</Properties>
</file>