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ascii="宋体" w:hAnsi="宋体" w:cs="宋体"/>
          <w:szCs w:val="21"/>
        </w:rPr>
      </w:pPr>
      <w:r>
        <w:rPr>
          <w:rFonts w:hint="eastAsia" w:ascii="黑体" w:hAnsi="黑体" w:eastAsia="黑体" w:cs="黑体"/>
          <w:sz w:val="32"/>
          <w:szCs w:val="32"/>
        </w:rPr>
        <w:t xml:space="preserve">  </w:t>
      </w:r>
    </w:p>
    <w:p>
      <w:pPr>
        <w:pStyle w:val="7"/>
        <w:jc w:val="center"/>
        <w:rPr>
          <w:rFonts w:hint="eastAsia" w:ascii="方正大标宋简体" w:hAnsi="方正大标宋简体" w:eastAsia="方正大标宋简体" w:cs="宋体"/>
          <w:sz w:val="44"/>
          <w:szCs w:val="36"/>
        </w:rPr>
      </w:pPr>
      <w:r>
        <w:rPr>
          <w:rFonts w:hint="eastAsia" w:ascii="方正大标宋简体" w:hAnsi="方正大标宋简体" w:eastAsia="方正大标宋简体" w:cs="宋体"/>
          <w:sz w:val="44"/>
          <w:szCs w:val="36"/>
        </w:rPr>
        <w:t>罗山县</w:t>
      </w:r>
      <w:r>
        <w:rPr>
          <w:rFonts w:hint="eastAsia" w:ascii="方正大标宋简体" w:hAnsi="方正大标宋简体" w:eastAsia="方正大标宋简体" w:cs="宋体"/>
          <w:sz w:val="44"/>
          <w:szCs w:val="36"/>
          <w:lang w:val="en-US" w:eastAsia="zh-CN"/>
        </w:rPr>
        <w:t>2020年</w:t>
      </w:r>
      <w:r>
        <w:rPr>
          <w:rFonts w:hint="eastAsia" w:ascii="方正大标宋简体" w:hAnsi="方正大标宋简体" w:eastAsia="方正大标宋简体" w:cs="宋体"/>
          <w:sz w:val="44"/>
          <w:szCs w:val="36"/>
        </w:rPr>
        <w:t>粮食收购许可证</w:t>
      </w:r>
      <w:r>
        <w:rPr>
          <w:rFonts w:hint="eastAsia" w:ascii="方正大标宋简体" w:hAnsi="方正大标宋简体" w:eastAsia="方正大标宋简体" w:cs="宋体"/>
          <w:sz w:val="44"/>
          <w:szCs w:val="36"/>
          <w:lang w:val="en-US" w:eastAsia="zh-CN"/>
        </w:rPr>
        <w:t>核查</w:t>
      </w:r>
      <w:r>
        <w:rPr>
          <w:rFonts w:hint="eastAsia" w:ascii="方正大标宋简体" w:hAnsi="方正大标宋简体" w:eastAsia="方正大标宋简体" w:cs="宋体"/>
          <w:sz w:val="44"/>
          <w:szCs w:val="36"/>
        </w:rPr>
        <w:t>合格经营者名单</w:t>
      </w:r>
    </w:p>
    <w:p>
      <w:pPr>
        <w:pStyle w:val="7"/>
        <w:tabs>
          <w:tab w:val="left" w:pos="9951"/>
        </w:tabs>
        <w:rPr>
          <w:rFonts w:hint="default" w:ascii="宋体" w:hAnsi="宋体" w:eastAsia="宋体" w:cs="宋体"/>
          <w:sz w:val="24"/>
          <w:lang w:val="en-US" w:eastAsia="zh-CN"/>
        </w:rPr>
      </w:pPr>
      <w:r>
        <w:rPr>
          <w:rFonts w:hint="eastAsia" w:ascii="宋体" w:hAnsi="宋体" w:cs="宋体"/>
          <w:sz w:val="24"/>
        </w:rPr>
        <w:t xml:space="preserve"> </w:t>
      </w:r>
      <w:r>
        <w:rPr>
          <w:rFonts w:hint="eastAsia" w:ascii="宋体" w:hAnsi="宋体" w:cs="宋体"/>
          <w:sz w:val="24"/>
          <w:lang w:eastAsia="zh-CN"/>
        </w:rPr>
        <w:t>罗山县粮食和物资储备中心</w:t>
      </w:r>
      <w:r>
        <w:rPr>
          <w:rFonts w:hint="eastAsia" w:ascii="宋体" w:hAnsi="宋体" w:cs="宋体"/>
          <w:sz w:val="24"/>
          <w:lang w:val="en-US" w:eastAsia="zh-CN"/>
        </w:rPr>
        <w:t xml:space="preserve">                                                                    2020年6月22日</w:t>
      </w:r>
    </w:p>
    <w:tbl>
      <w:tblPr>
        <w:tblStyle w:val="4"/>
        <w:tblW w:w="13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1260"/>
        <w:gridCol w:w="1656"/>
        <w:gridCol w:w="1827"/>
        <w:gridCol w:w="1533"/>
        <w:gridCol w:w="1533"/>
        <w:gridCol w:w="657"/>
        <w:gridCol w:w="657"/>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3708" w:type="dxa"/>
            <w:vMerge w:val="restart"/>
            <w:noWrap w:val="0"/>
            <w:vAlign w:val="center"/>
          </w:tcPr>
          <w:p>
            <w:pPr>
              <w:jc w:val="center"/>
              <w:rPr>
                <w:rFonts w:ascii="宋体" w:hAnsi="宋体" w:cs="宋体"/>
                <w:kern w:val="0"/>
                <w:szCs w:val="21"/>
              </w:rPr>
            </w:pPr>
            <w:r>
              <w:rPr>
                <w:rFonts w:hint="eastAsia" w:ascii="宋体" w:hAnsi="宋体" w:cs="宋体"/>
                <w:kern w:val="0"/>
                <w:szCs w:val="21"/>
              </w:rPr>
              <w:t>经营者名称</w:t>
            </w:r>
          </w:p>
        </w:tc>
        <w:tc>
          <w:tcPr>
            <w:tcW w:w="1260" w:type="dxa"/>
            <w:vMerge w:val="restart"/>
            <w:noWrap w:val="0"/>
            <w:vAlign w:val="center"/>
          </w:tcPr>
          <w:p>
            <w:pPr>
              <w:jc w:val="center"/>
              <w:rPr>
                <w:rFonts w:ascii="宋体" w:hAnsi="宋体" w:cs="宋体"/>
                <w:kern w:val="0"/>
                <w:szCs w:val="21"/>
              </w:rPr>
            </w:pPr>
            <w:r>
              <w:rPr>
                <w:rFonts w:hint="eastAsia" w:ascii="宋体" w:hAnsi="宋体" w:cs="宋体"/>
                <w:kern w:val="0"/>
                <w:szCs w:val="21"/>
              </w:rPr>
              <w:t>法人代表姓  名</w:t>
            </w:r>
          </w:p>
        </w:tc>
        <w:tc>
          <w:tcPr>
            <w:tcW w:w="1656" w:type="dxa"/>
            <w:vMerge w:val="restart"/>
            <w:noWrap w:val="0"/>
            <w:vAlign w:val="center"/>
          </w:tcPr>
          <w:p>
            <w:pPr>
              <w:jc w:val="left"/>
              <w:rPr>
                <w:rFonts w:ascii="宋体" w:hAnsi="宋体" w:cs="宋体"/>
                <w:kern w:val="0"/>
                <w:szCs w:val="21"/>
              </w:rPr>
            </w:pPr>
            <w:r>
              <w:rPr>
                <w:rFonts w:hint="eastAsia" w:ascii="宋体" w:hAnsi="宋体" w:cs="宋体"/>
                <w:kern w:val="0"/>
                <w:szCs w:val="21"/>
              </w:rPr>
              <w:t>工商登记机关</w:t>
            </w:r>
          </w:p>
        </w:tc>
        <w:tc>
          <w:tcPr>
            <w:tcW w:w="1827" w:type="dxa"/>
            <w:vMerge w:val="restart"/>
            <w:noWrap w:val="0"/>
            <w:vAlign w:val="center"/>
          </w:tcPr>
          <w:p>
            <w:pPr>
              <w:jc w:val="left"/>
              <w:rPr>
                <w:rFonts w:ascii="宋体" w:hAnsi="宋体" w:cs="宋体"/>
                <w:kern w:val="0"/>
                <w:szCs w:val="21"/>
              </w:rPr>
            </w:pPr>
            <w:r>
              <w:rPr>
                <w:rFonts w:hint="eastAsia" w:ascii="宋体" w:hAnsi="宋体" w:cs="宋体"/>
                <w:kern w:val="0"/>
                <w:szCs w:val="21"/>
              </w:rPr>
              <w:t>许可证核发机关</w:t>
            </w:r>
          </w:p>
        </w:tc>
        <w:tc>
          <w:tcPr>
            <w:tcW w:w="1533" w:type="dxa"/>
            <w:vMerge w:val="restart"/>
            <w:noWrap w:val="0"/>
            <w:vAlign w:val="center"/>
          </w:tcPr>
          <w:p>
            <w:pPr>
              <w:jc w:val="left"/>
              <w:rPr>
                <w:rFonts w:ascii="宋体" w:hAnsi="宋体" w:cs="宋体"/>
                <w:kern w:val="0"/>
                <w:szCs w:val="21"/>
              </w:rPr>
            </w:pPr>
            <w:r>
              <w:rPr>
                <w:rFonts w:hint="eastAsia" w:ascii="宋体" w:hAnsi="宋体" w:cs="宋体"/>
                <w:kern w:val="0"/>
                <w:szCs w:val="21"/>
              </w:rPr>
              <w:t>许可证编号</w:t>
            </w:r>
          </w:p>
        </w:tc>
        <w:tc>
          <w:tcPr>
            <w:tcW w:w="1533" w:type="dxa"/>
            <w:vMerge w:val="restart"/>
            <w:noWrap w:val="0"/>
            <w:vAlign w:val="center"/>
          </w:tcPr>
          <w:p>
            <w:pPr>
              <w:jc w:val="left"/>
              <w:rPr>
                <w:rFonts w:ascii="宋体" w:hAnsi="宋体" w:cs="宋体"/>
                <w:kern w:val="0"/>
                <w:szCs w:val="21"/>
              </w:rPr>
            </w:pPr>
            <w:r>
              <w:rPr>
                <w:rFonts w:hint="eastAsia" w:ascii="宋体" w:hAnsi="宋体" w:cs="宋体"/>
                <w:kern w:val="0"/>
                <w:szCs w:val="21"/>
              </w:rPr>
              <w:t>初始发证时间</w:t>
            </w:r>
          </w:p>
        </w:tc>
        <w:tc>
          <w:tcPr>
            <w:tcW w:w="1971" w:type="dxa"/>
            <w:gridSpan w:val="3"/>
            <w:noWrap w:val="0"/>
            <w:vAlign w:val="center"/>
          </w:tcPr>
          <w:p>
            <w:pPr>
              <w:pStyle w:val="7"/>
              <w:widowControl/>
              <w:jc w:val="center"/>
              <w:rPr>
                <w:rFonts w:hint="eastAsia" w:ascii="宋体" w:hAnsi="宋体" w:cs="宋体"/>
                <w:kern w:val="0"/>
                <w:szCs w:val="21"/>
              </w:rPr>
            </w:pPr>
            <w:r>
              <w:rPr>
                <w:rFonts w:hint="eastAsia" w:ascii="宋体" w:hAnsi="宋体" w:cs="宋体"/>
                <w:kern w:val="0"/>
                <w:szCs w:val="21"/>
              </w:rPr>
              <w:t>经营者性质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3708" w:type="dxa"/>
            <w:vMerge w:val="continue"/>
            <w:noWrap w:val="0"/>
            <w:vAlign w:val="center"/>
          </w:tcPr>
          <w:p>
            <w:pPr>
              <w:widowControl/>
              <w:jc w:val="center"/>
              <w:rPr>
                <w:rFonts w:ascii="宋体" w:hAnsi="宋体" w:cs="宋体"/>
                <w:kern w:val="0"/>
                <w:szCs w:val="21"/>
              </w:rPr>
            </w:pPr>
          </w:p>
        </w:tc>
        <w:tc>
          <w:tcPr>
            <w:tcW w:w="1260" w:type="dxa"/>
            <w:vMerge w:val="continue"/>
            <w:noWrap w:val="0"/>
            <w:vAlign w:val="center"/>
          </w:tcPr>
          <w:p>
            <w:pPr>
              <w:widowControl/>
              <w:jc w:val="left"/>
              <w:rPr>
                <w:rFonts w:ascii="宋体" w:hAnsi="宋体" w:cs="宋体"/>
                <w:kern w:val="0"/>
                <w:szCs w:val="21"/>
              </w:rPr>
            </w:pPr>
          </w:p>
        </w:tc>
        <w:tc>
          <w:tcPr>
            <w:tcW w:w="1656" w:type="dxa"/>
            <w:vMerge w:val="continue"/>
            <w:noWrap w:val="0"/>
            <w:vAlign w:val="center"/>
          </w:tcPr>
          <w:p>
            <w:pPr>
              <w:widowControl/>
              <w:jc w:val="left"/>
              <w:rPr>
                <w:rFonts w:ascii="宋体" w:hAnsi="宋体" w:cs="宋体"/>
                <w:kern w:val="0"/>
                <w:szCs w:val="21"/>
              </w:rPr>
            </w:pPr>
          </w:p>
        </w:tc>
        <w:tc>
          <w:tcPr>
            <w:tcW w:w="1827" w:type="dxa"/>
            <w:vMerge w:val="continue"/>
            <w:noWrap w:val="0"/>
            <w:vAlign w:val="center"/>
          </w:tcPr>
          <w:p>
            <w:pPr>
              <w:widowControl/>
              <w:jc w:val="left"/>
              <w:rPr>
                <w:rFonts w:ascii="宋体" w:hAnsi="宋体" w:cs="宋体"/>
                <w:kern w:val="0"/>
                <w:szCs w:val="21"/>
              </w:rPr>
            </w:pPr>
          </w:p>
        </w:tc>
        <w:tc>
          <w:tcPr>
            <w:tcW w:w="1533" w:type="dxa"/>
            <w:vMerge w:val="continue"/>
            <w:noWrap w:val="0"/>
            <w:vAlign w:val="center"/>
          </w:tcPr>
          <w:p>
            <w:pPr>
              <w:widowControl/>
              <w:jc w:val="left"/>
              <w:rPr>
                <w:rFonts w:ascii="宋体" w:hAnsi="宋体" w:cs="宋体"/>
                <w:kern w:val="0"/>
                <w:szCs w:val="21"/>
              </w:rPr>
            </w:pPr>
          </w:p>
        </w:tc>
        <w:tc>
          <w:tcPr>
            <w:tcW w:w="1533" w:type="dxa"/>
            <w:vMerge w:val="continue"/>
            <w:noWrap w:val="0"/>
            <w:vAlign w:val="center"/>
          </w:tcPr>
          <w:p>
            <w:pPr>
              <w:widowControl/>
              <w:jc w:val="left"/>
              <w:rPr>
                <w:rFonts w:ascii="宋体" w:hAnsi="宋体" w:cs="宋体"/>
                <w:kern w:val="0"/>
                <w:szCs w:val="21"/>
              </w:rPr>
            </w:pPr>
          </w:p>
        </w:tc>
        <w:tc>
          <w:tcPr>
            <w:tcW w:w="657" w:type="dxa"/>
            <w:noWrap w:val="0"/>
            <w:vAlign w:val="center"/>
          </w:tcPr>
          <w:p>
            <w:pPr>
              <w:widowControl/>
              <w:jc w:val="left"/>
              <w:rPr>
                <w:rFonts w:ascii="宋体" w:hAnsi="宋体" w:cs="宋体"/>
                <w:kern w:val="0"/>
                <w:szCs w:val="21"/>
              </w:rPr>
            </w:pPr>
            <w:r>
              <w:rPr>
                <w:rFonts w:hint="eastAsia" w:ascii="宋体" w:hAnsi="宋体" w:cs="宋体"/>
                <w:kern w:val="0"/>
                <w:szCs w:val="21"/>
              </w:rPr>
              <w:t>国有企业</w:t>
            </w:r>
          </w:p>
        </w:tc>
        <w:tc>
          <w:tcPr>
            <w:tcW w:w="657" w:type="dxa"/>
            <w:noWrap w:val="0"/>
            <w:vAlign w:val="center"/>
          </w:tcPr>
          <w:p>
            <w:pPr>
              <w:widowControl/>
              <w:jc w:val="left"/>
              <w:rPr>
                <w:rFonts w:ascii="宋体" w:hAnsi="宋体" w:cs="宋体"/>
                <w:kern w:val="0"/>
                <w:szCs w:val="21"/>
              </w:rPr>
            </w:pPr>
            <w:r>
              <w:rPr>
                <w:rFonts w:hint="eastAsia" w:ascii="宋体" w:hAnsi="宋体" w:cs="宋体"/>
                <w:kern w:val="0"/>
                <w:szCs w:val="21"/>
              </w:rPr>
              <w:t>国有控股企业</w:t>
            </w:r>
          </w:p>
        </w:tc>
        <w:tc>
          <w:tcPr>
            <w:tcW w:w="657" w:type="dxa"/>
            <w:noWrap w:val="0"/>
            <w:vAlign w:val="center"/>
          </w:tcPr>
          <w:p>
            <w:pPr>
              <w:widowControl/>
              <w:jc w:val="left"/>
              <w:rPr>
                <w:rFonts w:ascii="宋体" w:hAnsi="宋体" w:cs="宋体"/>
                <w:kern w:val="0"/>
                <w:szCs w:val="21"/>
              </w:rPr>
            </w:pPr>
            <w:r>
              <w:rPr>
                <w:rFonts w:hint="eastAsia" w:ascii="宋体" w:hAnsi="宋体" w:cs="宋体"/>
                <w:kern w:val="0"/>
                <w:szCs w:val="21"/>
              </w:rPr>
              <w:t>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河南信阳罗山国家粮食储备库</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朱星红　</w:t>
            </w:r>
          </w:p>
        </w:tc>
        <w:tc>
          <w:tcPr>
            <w:tcW w:w="1656" w:type="dxa"/>
            <w:noWrap w:val="0"/>
            <w:vAlign w:val="center"/>
          </w:tcPr>
          <w:p>
            <w:pPr>
              <w:pStyle w:val="7"/>
              <w:widowControl/>
              <w:jc w:val="center"/>
              <w:rPr>
                <w:rFonts w:ascii="宋体" w:hAnsi="宋体" w:cs="宋体"/>
                <w:kern w:val="0"/>
                <w:szCs w:val="21"/>
              </w:rPr>
            </w:pPr>
            <w:bookmarkStart w:id="0" w:name="OLE_LINK1"/>
            <w:r>
              <w:rPr>
                <w:rFonts w:hint="eastAsia" w:ascii="宋体" w:hAnsi="宋体" w:cs="宋体"/>
                <w:kern w:val="0"/>
                <w:szCs w:val="21"/>
              </w:rPr>
              <w:t>县工商局</w:t>
            </w:r>
            <w:bookmarkEnd w:id="0"/>
            <w:r>
              <w:rPr>
                <w:rFonts w:hint="eastAsia" w:ascii="宋体" w:hAnsi="宋体" w:cs="宋体"/>
                <w:kern w:val="0"/>
                <w:szCs w:val="21"/>
              </w:rPr>
              <w:t>　</w:t>
            </w:r>
          </w:p>
        </w:tc>
        <w:tc>
          <w:tcPr>
            <w:tcW w:w="1827" w:type="dxa"/>
            <w:noWrap w:val="0"/>
            <w:vAlign w:val="center"/>
          </w:tcPr>
          <w:p>
            <w:pPr>
              <w:pStyle w:val="7"/>
              <w:widowControl/>
              <w:jc w:val="center"/>
              <w:rPr>
                <w:rFonts w:ascii="宋体" w:hAnsi="宋体" w:cs="宋体"/>
                <w:kern w:val="0"/>
                <w:szCs w:val="21"/>
              </w:rPr>
            </w:pPr>
            <w:bookmarkStart w:id="1" w:name="OLE_LINK2"/>
            <w:r>
              <w:rPr>
                <w:rFonts w:hint="eastAsia" w:ascii="宋体" w:hAnsi="宋体" w:cs="宋体"/>
                <w:kern w:val="0"/>
                <w:szCs w:val="21"/>
              </w:rPr>
              <w:t>县粮食局</w:t>
            </w:r>
            <w:bookmarkEnd w:id="1"/>
            <w:r>
              <w:rPr>
                <w:rFonts w:hint="eastAsia" w:ascii="宋体" w:hAnsi="宋体" w:cs="宋体"/>
                <w:kern w:val="0"/>
                <w:szCs w:val="21"/>
              </w:rPr>
              <w:t>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1460002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 xml:space="preserve">2005.4.8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罗山县粮食物流中心</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黄建华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1460066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2010.3.12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罗山县粮油购销有限公司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黄  宏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1460001·0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2005.3.16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罗山县粮油购销有限公司龙山分公司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丁文斌</w:t>
            </w:r>
            <w:r>
              <w:rPr>
                <w:rFonts w:hint="eastAsia" w:ascii="宋体" w:hAnsi="宋体" w:cs="宋体"/>
                <w:kern w:val="0"/>
                <w:szCs w:val="21"/>
              </w:rPr>
              <w:t>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1460003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2005.3.16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罗山县粮油购销有限公司东铺分公司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刘绍全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1460004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2005.3.16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罗山县粮油购销有限公司竹竿分公司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吕正庆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1460005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2005.3.16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罗山县粮油购销有限公司庙仙分公司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郑乃宏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1460006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2005.3.16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罗山县粮油购销有限公司莽张分公司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朱晓杰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1460007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2005.3.16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罗山县粮油购销有限公司周党分公司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蔡俊波</w:t>
            </w:r>
            <w:r>
              <w:rPr>
                <w:rFonts w:hint="eastAsia" w:ascii="宋体" w:hAnsi="宋体" w:cs="宋体"/>
                <w:kern w:val="0"/>
                <w:szCs w:val="21"/>
              </w:rPr>
              <w:t>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1460008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2005.3.16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罗山县粮油购销有限公司潘新分公司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朱东兵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1460009·0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2005.3.16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罗山县粮油购销有限公司彭新分公司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张厚君</w:t>
            </w:r>
            <w:r>
              <w:rPr>
                <w:rFonts w:hint="eastAsia" w:ascii="宋体" w:hAnsi="宋体" w:cs="宋体"/>
                <w:kern w:val="0"/>
                <w:szCs w:val="21"/>
              </w:rPr>
              <w:t>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1460010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2005.3.16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xml:space="preserve">  </w:t>
            </w:r>
          </w:p>
        </w:tc>
        <w:tc>
          <w:tcPr>
            <w:tcW w:w="657" w:type="dxa"/>
            <w:noWrap w:val="0"/>
            <w:vAlign w:val="center"/>
          </w:tcPr>
          <w:p>
            <w:pPr>
              <w:pStyle w:val="7"/>
              <w:widowControl/>
              <w:rPr>
                <w:rFonts w:ascii="宋体" w:hAnsi="宋体" w:cs="宋体"/>
                <w:kern w:val="0"/>
                <w:szCs w:val="21"/>
              </w:rPr>
            </w:pPr>
            <w:r>
              <w:rPr>
                <w:rFonts w:hint="eastAsia" w:ascii="宋体" w:hAnsi="宋体" w:cs="宋体"/>
                <w:kern w:val="0"/>
                <w:szCs w:val="21"/>
              </w:rPr>
              <w:t>√</w:t>
            </w:r>
          </w:p>
        </w:tc>
        <w:tc>
          <w:tcPr>
            <w:tcW w:w="657" w:type="dxa"/>
            <w:noWrap w:val="0"/>
            <w:vAlign w:val="center"/>
          </w:tcPr>
          <w:p>
            <w:pPr>
              <w:pStyle w:val="7"/>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罗山县粮油购销有限公司灵山分公司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黄新兵</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1460011·0</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2005.3.16</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xml:space="preserve">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xml:space="preserve">√   </w:t>
            </w:r>
          </w:p>
        </w:tc>
        <w:tc>
          <w:tcPr>
            <w:tcW w:w="657" w:type="dxa"/>
            <w:noWrap w:val="0"/>
            <w:vAlign w:val="center"/>
          </w:tcPr>
          <w:p>
            <w:pPr>
              <w:pStyle w:val="7"/>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3708" w:type="dxa"/>
            <w:noWrap w:val="0"/>
            <w:vAlign w:val="center"/>
          </w:tcPr>
          <w:p>
            <w:pPr>
              <w:pStyle w:val="2"/>
              <w:widowControl/>
              <w:ind w:firstLine="0" w:firstLineChars="0"/>
              <w:rPr>
                <w:rFonts w:ascii="宋体" w:hAnsi="宋体" w:cs="宋体"/>
                <w:kern w:val="0"/>
                <w:sz w:val="21"/>
                <w:szCs w:val="21"/>
              </w:rPr>
            </w:pPr>
            <w:r>
              <w:rPr>
                <w:rFonts w:hint="eastAsia" w:ascii="宋体" w:hAnsi="宋体" w:cs="宋体"/>
                <w:kern w:val="0"/>
                <w:sz w:val="21"/>
                <w:szCs w:val="21"/>
              </w:rPr>
              <w:t>罗山县粮油购销有限公司青山分公司</w:t>
            </w:r>
          </w:p>
        </w:tc>
        <w:tc>
          <w:tcPr>
            <w:tcW w:w="1260" w:type="dxa"/>
            <w:noWrap w:val="0"/>
            <w:vAlign w:val="center"/>
          </w:tcPr>
          <w:p>
            <w:pPr>
              <w:pStyle w:val="2"/>
              <w:widowControl/>
              <w:ind w:firstLine="210" w:firstLineChars="100"/>
              <w:rPr>
                <w:rFonts w:ascii="宋体" w:hAnsi="宋体" w:cs="宋体"/>
                <w:kern w:val="0"/>
                <w:sz w:val="21"/>
                <w:szCs w:val="21"/>
              </w:rPr>
            </w:pPr>
            <w:r>
              <w:rPr>
                <w:rFonts w:hint="eastAsia" w:ascii="宋体" w:hAnsi="宋体" w:cs="宋体"/>
                <w:kern w:val="0"/>
                <w:sz w:val="21"/>
                <w:szCs w:val="21"/>
              </w:rPr>
              <w:t>李  虎</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1460012</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2005.3.16</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xml:space="preserve">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xml:space="preserve">√ </w:t>
            </w:r>
          </w:p>
        </w:tc>
        <w:tc>
          <w:tcPr>
            <w:tcW w:w="657" w:type="dxa"/>
            <w:noWrap w:val="0"/>
            <w:vAlign w:val="center"/>
          </w:tcPr>
          <w:p>
            <w:pPr>
              <w:pStyle w:val="7"/>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罗山县粮油购销有限公司子路分公司</w:t>
            </w:r>
          </w:p>
        </w:tc>
        <w:tc>
          <w:tcPr>
            <w:tcW w:w="1260" w:type="dxa"/>
            <w:noWrap w:val="0"/>
            <w:vAlign w:val="center"/>
          </w:tcPr>
          <w:p>
            <w:pPr>
              <w:pStyle w:val="7"/>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李</w:t>
            </w:r>
            <w:r>
              <w:rPr>
                <w:rFonts w:hint="eastAsia" w:ascii="宋体" w:hAnsi="宋体" w:cs="宋体"/>
                <w:kern w:val="0"/>
                <w:szCs w:val="21"/>
                <w:lang w:val="en-US" w:eastAsia="zh-CN"/>
              </w:rPr>
              <w:t xml:space="preserve">  </w:t>
            </w:r>
            <w:r>
              <w:rPr>
                <w:rFonts w:hint="eastAsia" w:ascii="宋体" w:hAnsi="宋体" w:cs="宋体"/>
                <w:kern w:val="0"/>
                <w:szCs w:val="21"/>
                <w:lang w:eastAsia="zh-CN"/>
              </w:rPr>
              <w:t>刚</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1460013</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2005.3.16</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xml:space="preserve">  </w:t>
            </w:r>
          </w:p>
        </w:tc>
        <w:tc>
          <w:tcPr>
            <w:tcW w:w="657" w:type="dxa"/>
            <w:noWrap w:val="0"/>
            <w:vAlign w:val="top"/>
          </w:tcPr>
          <w:p>
            <w:r>
              <w:rPr>
                <w:rFonts w:hint="eastAsia" w:ascii="宋体" w:hAnsi="宋体" w:cs="宋体"/>
                <w:kern w:val="0"/>
                <w:szCs w:val="21"/>
              </w:rPr>
              <w:t>√</w:t>
            </w:r>
          </w:p>
        </w:tc>
        <w:tc>
          <w:tcPr>
            <w:tcW w:w="657" w:type="dxa"/>
            <w:noWrap w:val="0"/>
            <w:vAlign w:val="center"/>
          </w:tcPr>
          <w:p>
            <w:pPr>
              <w:pStyle w:val="7"/>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罗山县粮油购销有限公司楠杆分公司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陈  奇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1460014　</w:t>
            </w:r>
          </w:p>
        </w:tc>
        <w:tc>
          <w:tcPr>
            <w:tcW w:w="1533" w:type="dxa"/>
            <w:noWrap w:val="0"/>
            <w:vAlign w:val="center"/>
          </w:tcPr>
          <w:p>
            <w:pPr>
              <w:pStyle w:val="2"/>
              <w:widowControl/>
              <w:ind w:firstLine="0" w:firstLineChars="0"/>
              <w:rPr>
                <w:rFonts w:ascii="宋体" w:hAnsi="宋体" w:cs="宋体"/>
                <w:kern w:val="0"/>
                <w:sz w:val="21"/>
                <w:szCs w:val="21"/>
              </w:rPr>
            </w:pPr>
            <w:r>
              <w:rPr>
                <w:rFonts w:hint="eastAsia" w:ascii="宋体" w:hAnsi="宋体" w:cs="宋体"/>
                <w:kern w:val="0"/>
                <w:sz w:val="21"/>
                <w:szCs w:val="21"/>
              </w:rPr>
              <w:t>2005.3.16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xml:space="preserve">  </w:t>
            </w:r>
          </w:p>
        </w:tc>
        <w:tc>
          <w:tcPr>
            <w:tcW w:w="657" w:type="dxa"/>
            <w:noWrap w:val="0"/>
            <w:vAlign w:val="top"/>
          </w:tcPr>
          <w:p>
            <w:r>
              <w:rPr>
                <w:rFonts w:hint="eastAsia" w:ascii="宋体" w:hAnsi="宋体" w:cs="宋体"/>
                <w:kern w:val="0"/>
                <w:szCs w:val="21"/>
              </w:rPr>
              <w:t>√</w:t>
            </w:r>
          </w:p>
        </w:tc>
        <w:tc>
          <w:tcPr>
            <w:tcW w:w="657" w:type="dxa"/>
            <w:noWrap w:val="0"/>
            <w:vAlign w:val="center"/>
          </w:tcPr>
          <w:p>
            <w:pPr>
              <w:pStyle w:val="7"/>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罗山县粮油购销有限公司高店分公司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陈家忠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1460015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2005.3.16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罗山县粮油购销有限公司尤店分公司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张万军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2"/>
              <w:widowControl/>
              <w:ind w:left="0" w:leftChars="0" w:firstLine="210" w:firstLineChars="100"/>
              <w:rPr>
                <w:rFonts w:ascii="宋体" w:hAnsi="宋体" w:cs="宋体"/>
                <w:kern w:val="0"/>
                <w:sz w:val="21"/>
                <w:szCs w:val="21"/>
              </w:rPr>
            </w:pPr>
            <w:r>
              <w:rPr>
                <w:rFonts w:hint="eastAsia" w:ascii="宋体" w:hAnsi="宋体" w:cs="宋体"/>
                <w:kern w:val="0"/>
                <w:sz w:val="21"/>
                <w:szCs w:val="21"/>
                <w:lang w:eastAsia="zh-CN"/>
              </w:rPr>
              <w:t>豫</w:t>
            </w:r>
            <w:r>
              <w:rPr>
                <w:rFonts w:hint="eastAsia" w:ascii="宋体" w:hAnsi="宋体" w:cs="宋体"/>
                <w:kern w:val="0"/>
                <w:sz w:val="21"/>
                <w:szCs w:val="21"/>
              </w:rPr>
              <w:t>1460016　</w:t>
            </w:r>
          </w:p>
        </w:tc>
        <w:tc>
          <w:tcPr>
            <w:tcW w:w="1533" w:type="dxa"/>
            <w:noWrap w:val="0"/>
            <w:vAlign w:val="center"/>
          </w:tcPr>
          <w:p>
            <w:pPr>
              <w:pStyle w:val="2"/>
              <w:widowControl/>
              <w:ind w:firstLine="0" w:firstLineChars="0"/>
              <w:rPr>
                <w:rFonts w:ascii="宋体" w:hAnsi="宋体" w:cs="宋体"/>
                <w:kern w:val="0"/>
                <w:sz w:val="21"/>
                <w:szCs w:val="21"/>
              </w:rPr>
            </w:pPr>
            <w:r>
              <w:rPr>
                <w:rFonts w:hint="eastAsia" w:ascii="宋体" w:hAnsi="宋体" w:cs="宋体"/>
                <w:kern w:val="0"/>
                <w:sz w:val="21"/>
                <w:szCs w:val="21"/>
              </w:rPr>
              <w:t>2005.3.16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罗山县天山粮贸有限公司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沈承伟</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1460049</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2007.7.26</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罗山县健民粮业有限公司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陈关华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1460039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2006.3.8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信阳市丰源米业有限公司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廖  友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市工商局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1460035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2006.3.1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罗山县满堂红粮业有限公司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梁成梅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1460031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2005.9.30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xml:space="preserve">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xml:space="preserve">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罗山县胜强米业有限公司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陈胜强</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1460041</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2006.6.1</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xml:space="preserve">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xml:space="preserve">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罗山县永强粮业有限公司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李</w:t>
            </w:r>
            <w:r>
              <w:rPr>
                <w:rFonts w:hint="eastAsia" w:ascii="宋体" w:hAnsi="宋体" w:cs="宋体"/>
                <w:kern w:val="0"/>
                <w:szCs w:val="21"/>
                <w:lang w:val="en-US" w:eastAsia="zh-CN"/>
              </w:rPr>
              <w:t xml:space="preserve">  </w:t>
            </w:r>
            <w:r>
              <w:rPr>
                <w:rFonts w:hint="eastAsia" w:ascii="宋体" w:hAnsi="宋体" w:cs="宋体"/>
                <w:kern w:val="0"/>
                <w:szCs w:val="21"/>
                <w:lang w:eastAsia="zh-CN"/>
              </w:rPr>
              <w:t>俊</w:t>
            </w:r>
            <w:r>
              <w:rPr>
                <w:rFonts w:hint="eastAsia" w:ascii="宋体" w:hAnsi="宋体" w:cs="宋体"/>
                <w:kern w:val="0"/>
                <w:szCs w:val="21"/>
              </w:rPr>
              <w:t>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1460026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2005.9.30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xml:space="preserve">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xml:space="preserve">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罗山县华丰米业有限责任公司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夏友珍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1460042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2006.8.11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罗山县宏志粮业有限公司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李乐鹏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1460024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2005.8.31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罗山县金胜米业有限公司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张金胜</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1460036</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2006.3.1</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罗山县胜达经贸有限公司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陈  鹏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1460051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2008.7.29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罗山县裕兴粮油贸易有限公司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严晨洋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Cs w:val="21"/>
                <w:lang w:eastAsia="zh-CN"/>
              </w:rPr>
              <w:t>豫</w:t>
            </w:r>
            <w:r>
              <w:rPr>
                <w:rFonts w:hint="eastAsia" w:ascii="宋体" w:hAnsi="宋体" w:cs="宋体"/>
                <w:kern w:val="0"/>
                <w:szCs w:val="21"/>
              </w:rPr>
              <w:t>1460029　</w:t>
            </w:r>
          </w:p>
        </w:tc>
        <w:tc>
          <w:tcPr>
            <w:tcW w:w="1533" w:type="dxa"/>
            <w:noWrap w:val="0"/>
            <w:vAlign w:val="center"/>
          </w:tcPr>
          <w:p>
            <w:pPr>
              <w:pStyle w:val="7"/>
              <w:widowControl/>
              <w:rPr>
                <w:rFonts w:ascii="宋体" w:hAnsi="宋体" w:cs="宋体"/>
                <w:kern w:val="0"/>
                <w:szCs w:val="21"/>
              </w:rPr>
            </w:pPr>
            <w:r>
              <w:rPr>
                <w:rFonts w:hint="eastAsia" w:ascii="宋体" w:hAnsi="宋体" w:cs="宋体"/>
                <w:kern w:val="0"/>
                <w:szCs w:val="21"/>
              </w:rPr>
              <w:t>2016.10.8</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2"/>
              <w:widowControl/>
              <w:ind w:firstLine="0" w:firstLineChars="0"/>
              <w:rPr>
                <w:rFonts w:ascii="宋体" w:hAnsi="宋体" w:cs="宋体"/>
                <w:kern w:val="0"/>
                <w:sz w:val="21"/>
                <w:szCs w:val="21"/>
              </w:rPr>
            </w:pPr>
            <w:r>
              <w:rPr>
                <w:rFonts w:hint="eastAsia" w:ascii="宋体" w:hAnsi="宋体" w:cs="宋体"/>
                <w:kern w:val="0"/>
                <w:sz w:val="21"/>
                <w:szCs w:val="21"/>
              </w:rPr>
              <w:t>罗山县腾达米业有限公司</w:t>
            </w:r>
          </w:p>
        </w:tc>
        <w:tc>
          <w:tcPr>
            <w:tcW w:w="1260" w:type="dxa"/>
            <w:noWrap w:val="0"/>
            <w:vAlign w:val="center"/>
          </w:tcPr>
          <w:p>
            <w:pPr>
              <w:pStyle w:val="2"/>
              <w:widowControl/>
              <w:ind w:firstLine="0" w:firstLineChars="0"/>
              <w:jc w:val="center"/>
              <w:rPr>
                <w:rFonts w:ascii="宋体" w:hAnsi="宋体" w:cs="宋体"/>
                <w:kern w:val="0"/>
                <w:sz w:val="21"/>
                <w:szCs w:val="21"/>
              </w:rPr>
            </w:pPr>
            <w:r>
              <w:rPr>
                <w:rFonts w:hint="eastAsia" w:ascii="宋体" w:hAnsi="宋体" w:cs="宋体"/>
                <w:kern w:val="0"/>
                <w:sz w:val="21"/>
                <w:szCs w:val="21"/>
              </w:rPr>
              <w:t>周徳庆</w:t>
            </w:r>
          </w:p>
        </w:tc>
        <w:tc>
          <w:tcPr>
            <w:tcW w:w="1656" w:type="dxa"/>
            <w:noWrap w:val="0"/>
            <w:vAlign w:val="center"/>
          </w:tcPr>
          <w:p>
            <w:pPr>
              <w:pStyle w:val="2"/>
              <w:widowControl/>
              <w:ind w:firstLine="0" w:firstLineChars="0"/>
              <w:jc w:val="center"/>
              <w:rPr>
                <w:rFonts w:ascii="宋体" w:hAnsi="宋体" w:cs="宋体"/>
                <w:kern w:val="0"/>
                <w:sz w:val="21"/>
                <w:szCs w:val="21"/>
              </w:rPr>
            </w:pPr>
            <w:r>
              <w:rPr>
                <w:rFonts w:hint="eastAsia" w:ascii="宋体" w:hAnsi="宋体" w:cs="宋体"/>
                <w:kern w:val="0"/>
                <w:sz w:val="21"/>
                <w:szCs w:val="21"/>
              </w:rPr>
              <w:t>县工商局</w:t>
            </w:r>
          </w:p>
        </w:tc>
        <w:tc>
          <w:tcPr>
            <w:tcW w:w="1827" w:type="dxa"/>
            <w:noWrap w:val="0"/>
            <w:vAlign w:val="center"/>
          </w:tcPr>
          <w:p>
            <w:pPr>
              <w:pStyle w:val="2"/>
              <w:widowControl/>
              <w:ind w:firstLine="0" w:firstLineChars="0"/>
              <w:jc w:val="center"/>
              <w:rPr>
                <w:rFonts w:ascii="宋体" w:hAnsi="宋体" w:cs="宋体"/>
                <w:kern w:val="0"/>
                <w:sz w:val="21"/>
                <w:szCs w:val="21"/>
              </w:rPr>
            </w:pPr>
            <w:r>
              <w:rPr>
                <w:rFonts w:hint="eastAsia" w:ascii="宋体" w:hAnsi="宋体" w:cs="宋体"/>
                <w:kern w:val="0"/>
                <w:sz w:val="21"/>
                <w:szCs w:val="21"/>
              </w:rPr>
              <w:t>县粮食局</w:t>
            </w:r>
          </w:p>
        </w:tc>
        <w:tc>
          <w:tcPr>
            <w:tcW w:w="1533" w:type="dxa"/>
            <w:noWrap w:val="0"/>
            <w:vAlign w:val="center"/>
          </w:tcPr>
          <w:p>
            <w:pPr>
              <w:pStyle w:val="2"/>
              <w:widowControl/>
              <w:ind w:firstLine="0" w:firstLineChars="0"/>
              <w:jc w:val="center"/>
              <w:rPr>
                <w:rFonts w:ascii="宋体" w:hAnsi="宋体" w:cs="宋体"/>
                <w:kern w:val="0"/>
                <w:sz w:val="21"/>
                <w:szCs w:val="21"/>
              </w:rPr>
            </w:pPr>
            <w:r>
              <w:rPr>
                <w:rFonts w:hint="eastAsia" w:ascii="宋体" w:hAnsi="宋体" w:cs="宋体"/>
                <w:kern w:val="0"/>
                <w:sz w:val="21"/>
                <w:szCs w:val="21"/>
                <w:lang w:eastAsia="zh-CN"/>
              </w:rPr>
              <w:t>豫</w:t>
            </w:r>
            <w:r>
              <w:rPr>
                <w:rFonts w:hint="eastAsia" w:ascii="宋体" w:hAnsi="宋体" w:cs="宋体"/>
                <w:kern w:val="0"/>
                <w:sz w:val="21"/>
                <w:szCs w:val="21"/>
              </w:rPr>
              <w:t>1460055</w:t>
            </w:r>
          </w:p>
        </w:tc>
        <w:tc>
          <w:tcPr>
            <w:tcW w:w="1533" w:type="dxa"/>
            <w:noWrap w:val="0"/>
            <w:vAlign w:val="center"/>
          </w:tcPr>
          <w:p>
            <w:pPr>
              <w:pStyle w:val="2"/>
              <w:widowControl/>
              <w:ind w:firstLine="0" w:firstLineChars="0"/>
              <w:rPr>
                <w:rFonts w:ascii="宋体" w:hAnsi="宋体" w:cs="宋体"/>
                <w:kern w:val="0"/>
                <w:sz w:val="21"/>
                <w:szCs w:val="21"/>
              </w:rPr>
            </w:pPr>
            <w:r>
              <w:rPr>
                <w:rFonts w:hint="eastAsia" w:ascii="宋体" w:hAnsi="宋体" w:cs="宋体"/>
                <w:kern w:val="0"/>
                <w:sz w:val="21"/>
                <w:szCs w:val="21"/>
              </w:rPr>
              <w:t>2009.3.12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2"/>
              <w:widowControl/>
              <w:ind w:firstLine="0" w:firstLineChars="0"/>
              <w:rPr>
                <w:rFonts w:ascii="宋体" w:hAnsi="宋体" w:cs="宋体"/>
                <w:kern w:val="0"/>
                <w:sz w:val="21"/>
                <w:szCs w:val="21"/>
              </w:rPr>
            </w:pPr>
            <w:r>
              <w:rPr>
                <w:rFonts w:hint="eastAsia" w:ascii="宋体" w:hAnsi="宋体" w:cs="宋体"/>
                <w:kern w:val="0"/>
                <w:sz w:val="21"/>
                <w:szCs w:val="21"/>
              </w:rPr>
              <w:t>罗山县双福粮业有限责任公司</w:t>
            </w:r>
          </w:p>
        </w:tc>
        <w:tc>
          <w:tcPr>
            <w:tcW w:w="1260" w:type="dxa"/>
            <w:noWrap w:val="0"/>
            <w:vAlign w:val="center"/>
          </w:tcPr>
          <w:p>
            <w:pPr>
              <w:pStyle w:val="2"/>
              <w:widowControl/>
              <w:ind w:firstLine="0" w:firstLineChars="0"/>
              <w:jc w:val="center"/>
              <w:rPr>
                <w:rFonts w:ascii="宋体" w:hAnsi="宋体" w:cs="宋体"/>
                <w:kern w:val="0"/>
                <w:sz w:val="21"/>
                <w:szCs w:val="21"/>
              </w:rPr>
            </w:pPr>
            <w:r>
              <w:rPr>
                <w:rFonts w:hint="eastAsia" w:ascii="宋体" w:hAnsi="宋体" w:cs="宋体"/>
                <w:kern w:val="0"/>
                <w:sz w:val="21"/>
                <w:szCs w:val="21"/>
              </w:rPr>
              <w:t>陈志勇</w:t>
            </w:r>
          </w:p>
        </w:tc>
        <w:tc>
          <w:tcPr>
            <w:tcW w:w="1656" w:type="dxa"/>
            <w:noWrap w:val="0"/>
            <w:vAlign w:val="center"/>
          </w:tcPr>
          <w:p>
            <w:pPr>
              <w:pStyle w:val="2"/>
              <w:widowControl/>
              <w:ind w:firstLine="0" w:firstLineChars="0"/>
              <w:jc w:val="center"/>
              <w:rPr>
                <w:rFonts w:ascii="宋体" w:hAnsi="宋体" w:cs="宋体"/>
                <w:kern w:val="0"/>
                <w:sz w:val="21"/>
                <w:szCs w:val="21"/>
              </w:rPr>
            </w:pPr>
            <w:r>
              <w:rPr>
                <w:rFonts w:hint="eastAsia" w:ascii="宋体" w:hAnsi="宋体" w:cs="宋体"/>
                <w:kern w:val="0"/>
                <w:sz w:val="21"/>
                <w:szCs w:val="21"/>
              </w:rPr>
              <w:t>县工商局</w:t>
            </w:r>
          </w:p>
        </w:tc>
        <w:tc>
          <w:tcPr>
            <w:tcW w:w="1827" w:type="dxa"/>
            <w:noWrap w:val="0"/>
            <w:vAlign w:val="center"/>
          </w:tcPr>
          <w:p>
            <w:pPr>
              <w:pStyle w:val="2"/>
              <w:widowControl/>
              <w:ind w:firstLine="0" w:firstLineChars="0"/>
              <w:jc w:val="center"/>
              <w:rPr>
                <w:rFonts w:ascii="宋体" w:hAnsi="宋体" w:cs="宋体"/>
                <w:kern w:val="0"/>
                <w:sz w:val="21"/>
                <w:szCs w:val="21"/>
              </w:rPr>
            </w:pPr>
            <w:r>
              <w:rPr>
                <w:rFonts w:hint="eastAsia" w:ascii="宋体" w:hAnsi="宋体" w:cs="宋体"/>
                <w:kern w:val="0"/>
                <w:sz w:val="21"/>
                <w:szCs w:val="21"/>
              </w:rPr>
              <w:t>县粮食局</w:t>
            </w:r>
          </w:p>
        </w:tc>
        <w:tc>
          <w:tcPr>
            <w:tcW w:w="1533" w:type="dxa"/>
            <w:noWrap w:val="0"/>
            <w:vAlign w:val="center"/>
          </w:tcPr>
          <w:p>
            <w:pPr>
              <w:pStyle w:val="2"/>
              <w:widowControl/>
              <w:ind w:firstLine="0" w:firstLineChars="0"/>
              <w:jc w:val="center"/>
              <w:rPr>
                <w:rFonts w:ascii="宋体" w:hAnsi="宋体" w:cs="宋体"/>
                <w:kern w:val="0"/>
                <w:sz w:val="21"/>
                <w:szCs w:val="21"/>
              </w:rPr>
            </w:pPr>
            <w:r>
              <w:rPr>
                <w:rFonts w:hint="eastAsia" w:ascii="宋体" w:hAnsi="宋体" w:cs="宋体"/>
                <w:kern w:val="0"/>
                <w:sz w:val="21"/>
                <w:szCs w:val="21"/>
                <w:lang w:eastAsia="zh-CN"/>
              </w:rPr>
              <w:t>豫</w:t>
            </w:r>
            <w:r>
              <w:rPr>
                <w:rFonts w:hint="eastAsia" w:ascii="宋体" w:hAnsi="宋体" w:cs="宋体"/>
                <w:kern w:val="0"/>
                <w:sz w:val="21"/>
                <w:szCs w:val="21"/>
              </w:rPr>
              <w:t>1460053</w:t>
            </w:r>
          </w:p>
        </w:tc>
        <w:tc>
          <w:tcPr>
            <w:tcW w:w="1533" w:type="dxa"/>
            <w:noWrap w:val="0"/>
            <w:vAlign w:val="center"/>
          </w:tcPr>
          <w:p>
            <w:pPr>
              <w:pStyle w:val="2"/>
              <w:widowControl/>
              <w:ind w:firstLine="0" w:firstLineChars="0"/>
              <w:rPr>
                <w:rFonts w:ascii="宋体" w:hAnsi="宋体" w:cs="宋体"/>
                <w:kern w:val="0"/>
                <w:sz w:val="21"/>
                <w:szCs w:val="21"/>
              </w:rPr>
            </w:pPr>
            <w:r>
              <w:rPr>
                <w:rFonts w:hint="eastAsia" w:ascii="宋体" w:hAnsi="宋体" w:cs="宋体"/>
                <w:kern w:val="0"/>
                <w:sz w:val="21"/>
                <w:szCs w:val="21"/>
              </w:rPr>
              <w:t>2009.3.12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2"/>
              <w:widowControl/>
              <w:ind w:firstLine="0" w:firstLineChars="0"/>
              <w:rPr>
                <w:rFonts w:ascii="宋体" w:hAnsi="宋体" w:cs="宋体"/>
                <w:kern w:val="0"/>
                <w:sz w:val="21"/>
                <w:szCs w:val="21"/>
              </w:rPr>
            </w:pPr>
            <w:r>
              <w:rPr>
                <w:rFonts w:hint="eastAsia" w:ascii="宋体" w:hAnsi="宋体" w:cs="宋体"/>
                <w:kern w:val="0"/>
                <w:sz w:val="21"/>
                <w:szCs w:val="21"/>
                <w:lang w:eastAsia="zh-CN"/>
              </w:rPr>
              <w:t>罗山县天山物流</w:t>
            </w:r>
            <w:r>
              <w:rPr>
                <w:rFonts w:hint="eastAsia" w:ascii="宋体" w:hAnsi="宋体" w:cs="宋体"/>
                <w:kern w:val="0"/>
                <w:sz w:val="21"/>
                <w:szCs w:val="21"/>
              </w:rPr>
              <w:t>有限公司</w:t>
            </w:r>
          </w:p>
        </w:tc>
        <w:tc>
          <w:tcPr>
            <w:tcW w:w="1260" w:type="dxa"/>
            <w:noWrap w:val="0"/>
            <w:vAlign w:val="center"/>
          </w:tcPr>
          <w:p>
            <w:pPr>
              <w:pStyle w:val="2"/>
              <w:widowControl/>
              <w:ind w:firstLine="0" w:firstLineChars="0"/>
              <w:jc w:val="center"/>
              <w:rPr>
                <w:rFonts w:ascii="宋体" w:hAnsi="宋体" w:cs="宋体"/>
                <w:kern w:val="0"/>
                <w:sz w:val="21"/>
                <w:szCs w:val="21"/>
              </w:rPr>
            </w:pPr>
            <w:r>
              <w:rPr>
                <w:rFonts w:hint="eastAsia" w:ascii="宋体" w:hAnsi="宋体" w:cs="宋体"/>
                <w:kern w:val="0"/>
                <w:sz w:val="21"/>
                <w:szCs w:val="21"/>
              </w:rPr>
              <w:t>沈俊杰</w:t>
            </w:r>
          </w:p>
        </w:tc>
        <w:tc>
          <w:tcPr>
            <w:tcW w:w="1656" w:type="dxa"/>
            <w:noWrap w:val="0"/>
            <w:vAlign w:val="center"/>
          </w:tcPr>
          <w:p>
            <w:pPr>
              <w:pStyle w:val="2"/>
              <w:widowControl/>
              <w:ind w:firstLine="0" w:firstLineChars="0"/>
              <w:jc w:val="center"/>
              <w:rPr>
                <w:rFonts w:ascii="宋体" w:hAnsi="宋体" w:cs="宋体"/>
                <w:kern w:val="0"/>
                <w:sz w:val="21"/>
                <w:szCs w:val="21"/>
              </w:rPr>
            </w:pPr>
            <w:r>
              <w:rPr>
                <w:rFonts w:hint="eastAsia" w:ascii="宋体" w:hAnsi="宋体" w:cs="宋体"/>
                <w:kern w:val="0"/>
                <w:sz w:val="21"/>
                <w:szCs w:val="21"/>
              </w:rPr>
              <w:t>县工商局</w:t>
            </w:r>
          </w:p>
        </w:tc>
        <w:tc>
          <w:tcPr>
            <w:tcW w:w="1827" w:type="dxa"/>
            <w:noWrap w:val="0"/>
            <w:vAlign w:val="center"/>
          </w:tcPr>
          <w:p>
            <w:pPr>
              <w:pStyle w:val="2"/>
              <w:widowControl/>
              <w:ind w:firstLine="0" w:firstLineChars="0"/>
              <w:jc w:val="center"/>
              <w:rPr>
                <w:rFonts w:ascii="宋体" w:hAnsi="宋体" w:cs="宋体"/>
                <w:kern w:val="0"/>
                <w:sz w:val="21"/>
                <w:szCs w:val="21"/>
              </w:rPr>
            </w:pPr>
            <w:r>
              <w:rPr>
                <w:rFonts w:hint="eastAsia" w:ascii="宋体" w:hAnsi="宋体" w:cs="宋体"/>
                <w:kern w:val="0"/>
                <w:sz w:val="21"/>
                <w:szCs w:val="21"/>
              </w:rPr>
              <w:t>县粮食局</w:t>
            </w:r>
          </w:p>
        </w:tc>
        <w:tc>
          <w:tcPr>
            <w:tcW w:w="1533" w:type="dxa"/>
            <w:noWrap w:val="0"/>
            <w:vAlign w:val="center"/>
          </w:tcPr>
          <w:p>
            <w:pPr>
              <w:pStyle w:val="2"/>
              <w:widowControl/>
              <w:ind w:firstLine="0" w:firstLineChars="0"/>
              <w:jc w:val="center"/>
              <w:rPr>
                <w:rFonts w:ascii="宋体" w:hAnsi="宋体" w:cs="宋体"/>
                <w:kern w:val="0"/>
                <w:sz w:val="21"/>
                <w:szCs w:val="21"/>
              </w:rPr>
            </w:pPr>
            <w:r>
              <w:rPr>
                <w:rFonts w:hint="eastAsia" w:ascii="宋体" w:hAnsi="宋体" w:cs="宋体"/>
                <w:kern w:val="0"/>
                <w:sz w:val="21"/>
                <w:szCs w:val="21"/>
                <w:lang w:eastAsia="zh-CN"/>
              </w:rPr>
              <w:t>豫</w:t>
            </w:r>
            <w:r>
              <w:rPr>
                <w:rFonts w:hint="eastAsia" w:ascii="宋体" w:hAnsi="宋体" w:cs="宋体"/>
                <w:kern w:val="0"/>
                <w:sz w:val="21"/>
                <w:szCs w:val="21"/>
              </w:rPr>
              <w:t>14600</w:t>
            </w:r>
            <w:r>
              <w:rPr>
                <w:rFonts w:hint="eastAsia" w:ascii="宋体" w:hAnsi="宋体" w:cs="宋体"/>
                <w:kern w:val="0"/>
                <w:sz w:val="21"/>
                <w:szCs w:val="21"/>
                <w:lang w:val="en-US" w:eastAsia="zh-CN"/>
              </w:rPr>
              <w:t>22</w:t>
            </w:r>
            <w:r>
              <w:rPr>
                <w:rFonts w:hint="eastAsia" w:ascii="宋体" w:hAnsi="宋体" w:cs="宋体"/>
                <w:kern w:val="0"/>
                <w:sz w:val="21"/>
                <w:szCs w:val="21"/>
              </w:rPr>
              <w:t>·0</w:t>
            </w:r>
          </w:p>
        </w:tc>
        <w:tc>
          <w:tcPr>
            <w:tcW w:w="1533" w:type="dxa"/>
            <w:noWrap w:val="0"/>
            <w:vAlign w:val="center"/>
          </w:tcPr>
          <w:p>
            <w:pPr>
              <w:pStyle w:val="2"/>
              <w:widowControl/>
              <w:ind w:firstLine="0" w:firstLineChars="0"/>
              <w:rPr>
                <w:rFonts w:ascii="宋体" w:hAnsi="宋体" w:cs="宋体"/>
                <w:kern w:val="0"/>
                <w:sz w:val="21"/>
                <w:szCs w:val="21"/>
              </w:rPr>
            </w:pPr>
            <w:r>
              <w:rPr>
                <w:rFonts w:hint="eastAsia" w:ascii="宋体" w:hAnsi="宋体" w:cs="宋体"/>
                <w:kern w:val="0"/>
                <w:sz w:val="21"/>
                <w:szCs w:val="21"/>
              </w:rPr>
              <w:t>201</w:t>
            </w:r>
            <w:r>
              <w:rPr>
                <w:rFonts w:hint="eastAsia" w:ascii="宋体" w:hAnsi="宋体" w:cs="宋体"/>
                <w:kern w:val="0"/>
                <w:sz w:val="21"/>
                <w:szCs w:val="21"/>
                <w:lang w:val="en-US" w:eastAsia="zh-CN"/>
              </w:rPr>
              <w:t>8</w:t>
            </w:r>
            <w:r>
              <w:rPr>
                <w:rFonts w:hint="eastAsia" w:ascii="宋体" w:hAnsi="宋体" w:cs="宋体"/>
                <w:kern w:val="0"/>
                <w:sz w:val="21"/>
                <w:szCs w:val="21"/>
              </w:rPr>
              <w:t>.</w:t>
            </w:r>
            <w:r>
              <w:rPr>
                <w:rFonts w:hint="eastAsia" w:ascii="宋体" w:hAnsi="宋体" w:cs="宋体"/>
                <w:kern w:val="0"/>
                <w:sz w:val="21"/>
                <w:szCs w:val="21"/>
                <w:lang w:val="en-US" w:eastAsia="zh-CN"/>
              </w:rPr>
              <w:t>8</w:t>
            </w:r>
            <w:r>
              <w:rPr>
                <w:rFonts w:hint="eastAsia" w:ascii="宋体" w:hAnsi="宋体" w:cs="宋体"/>
                <w:kern w:val="0"/>
                <w:sz w:val="21"/>
                <w:szCs w:val="21"/>
              </w:rPr>
              <w:t>.18</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xml:space="preserve">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xml:space="preserve">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pPr>
            <w:r>
              <w:rPr>
                <w:rFonts w:hint="eastAsia" w:ascii="宋体" w:hAnsi="宋体" w:cs="宋体"/>
                <w:kern w:val="0"/>
                <w:szCs w:val="21"/>
              </w:rPr>
              <w:t>罗山县</w:t>
            </w:r>
            <w:r>
              <w:rPr>
                <w:rFonts w:hint="eastAsia" w:ascii="宋体" w:hAnsi="宋体" w:cs="宋体"/>
                <w:kern w:val="0"/>
                <w:szCs w:val="21"/>
                <w:lang w:eastAsia="zh-CN"/>
              </w:rPr>
              <w:t>锦汇粮业有限公司</w:t>
            </w:r>
          </w:p>
        </w:tc>
        <w:tc>
          <w:tcPr>
            <w:tcW w:w="1260" w:type="dxa"/>
            <w:noWrap w:val="0"/>
            <w:vAlign w:val="center"/>
          </w:tcPr>
          <w:p>
            <w:pPr>
              <w:pStyle w:val="7"/>
              <w:widowControl/>
              <w:jc w:val="center"/>
            </w:pPr>
            <w:r>
              <w:rPr>
                <w:rFonts w:hint="eastAsia" w:ascii="宋体" w:hAnsi="宋体" w:cs="宋体"/>
                <w:kern w:val="0"/>
                <w:szCs w:val="21"/>
              </w:rPr>
              <w:t>夏友珍　</w:t>
            </w:r>
          </w:p>
        </w:tc>
        <w:tc>
          <w:tcPr>
            <w:tcW w:w="1656" w:type="dxa"/>
            <w:noWrap w:val="0"/>
            <w:vAlign w:val="center"/>
          </w:tcPr>
          <w:p>
            <w:pPr>
              <w:pStyle w:val="7"/>
              <w:widowControl/>
              <w:jc w:val="center"/>
            </w:pPr>
            <w:r>
              <w:rPr>
                <w:rFonts w:hint="eastAsia" w:ascii="宋体" w:hAnsi="宋体" w:cs="宋体"/>
                <w:kern w:val="0"/>
                <w:szCs w:val="21"/>
              </w:rPr>
              <w:t>县工商局　</w:t>
            </w:r>
          </w:p>
        </w:tc>
        <w:tc>
          <w:tcPr>
            <w:tcW w:w="1827" w:type="dxa"/>
            <w:noWrap w:val="0"/>
            <w:vAlign w:val="center"/>
          </w:tcPr>
          <w:p>
            <w:pPr>
              <w:pStyle w:val="7"/>
              <w:widowControl/>
              <w:jc w:val="center"/>
            </w:pPr>
            <w:r>
              <w:rPr>
                <w:rFonts w:hint="eastAsia" w:ascii="宋体" w:hAnsi="宋体" w:cs="宋体"/>
                <w:kern w:val="0"/>
                <w:szCs w:val="21"/>
              </w:rPr>
              <w:t>县粮食局　</w:t>
            </w:r>
          </w:p>
        </w:tc>
        <w:tc>
          <w:tcPr>
            <w:tcW w:w="1533" w:type="dxa"/>
            <w:noWrap w:val="0"/>
            <w:vAlign w:val="center"/>
          </w:tcPr>
          <w:p>
            <w:pPr>
              <w:pStyle w:val="7"/>
              <w:widowControl/>
              <w:jc w:val="center"/>
            </w:pPr>
            <w:r>
              <w:rPr>
                <w:rFonts w:hint="eastAsia" w:ascii="宋体" w:hAnsi="宋体" w:cs="宋体"/>
                <w:kern w:val="0"/>
                <w:sz w:val="21"/>
                <w:szCs w:val="21"/>
                <w:lang w:eastAsia="zh-CN"/>
              </w:rPr>
              <w:t>豫</w:t>
            </w:r>
            <w:r>
              <w:rPr>
                <w:rFonts w:hint="eastAsia" w:ascii="宋体" w:hAnsi="宋体" w:cs="宋体"/>
                <w:kern w:val="0"/>
                <w:szCs w:val="21"/>
              </w:rPr>
              <w:t>14600</w:t>
            </w:r>
            <w:r>
              <w:rPr>
                <w:rFonts w:hint="eastAsia" w:ascii="宋体" w:hAnsi="宋体" w:cs="宋体"/>
                <w:kern w:val="0"/>
                <w:szCs w:val="21"/>
                <w:lang w:val="en-US" w:eastAsia="zh-CN"/>
              </w:rPr>
              <w:t>3</w:t>
            </w:r>
            <w:r>
              <w:rPr>
                <w:rFonts w:hint="eastAsia" w:ascii="宋体" w:hAnsi="宋体" w:cs="宋体"/>
                <w:kern w:val="0"/>
                <w:szCs w:val="21"/>
              </w:rPr>
              <w:t>8·</w:t>
            </w:r>
            <w:r>
              <w:rPr>
                <w:rFonts w:hint="eastAsia" w:ascii="宋体" w:hAnsi="宋体" w:cs="宋体"/>
                <w:kern w:val="0"/>
                <w:szCs w:val="21"/>
                <w:lang w:val="en-US" w:eastAsia="zh-CN"/>
              </w:rPr>
              <w:t>0</w:t>
            </w:r>
            <w:r>
              <w:rPr>
                <w:rFonts w:hint="eastAsia" w:ascii="宋体" w:hAnsi="宋体" w:cs="宋体"/>
                <w:kern w:val="0"/>
                <w:szCs w:val="21"/>
              </w:rPr>
              <w:t>　</w:t>
            </w:r>
          </w:p>
        </w:tc>
        <w:tc>
          <w:tcPr>
            <w:tcW w:w="1533" w:type="dxa"/>
            <w:noWrap w:val="0"/>
            <w:vAlign w:val="center"/>
          </w:tcPr>
          <w:p>
            <w:pPr>
              <w:pStyle w:val="7"/>
              <w:widowControl/>
              <w:jc w:val="both"/>
            </w:pPr>
            <w:r>
              <w:rPr>
                <w:rFonts w:hint="eastAsia" w:ascii="宋体" w:hAnsi="宋体" w:cs="宋体"/>
                <w:kern w:val="0"/>
                <w:szCs w:val="21"/>
              </w:rPr>
              <w:t>201</w:t>
            </w:r>
            <w:r>
              <w:rPr>
                <w:rFonts w:hint="eastAsia" w:ascii="宋体" w:hAnsi="宋体" w:cs="宋体"/>
                <w:kern w:val="0"/>
                <w:szCs w:val="21"/>
                <w:lang w:val="en-US" w:eastAsia="zh-CN"/>
              </w:rPr>
              <w:t>7</w:t>
            </w:r>
            <w:r>
              <w:rPr>
                <w:rFonts w:hint="eastAsia" w:ascii="宋体" w:hAnsi="宋体" w:cs="宋体"/>
                <w:kern w:val="0"/>
                <w:szCs w:val="21"/>
              </w:rPr>
              <w:t>.</w:t>
            </w:r>
            <w:r>
              <w:rPr>
                <w:rFonts w:hint="eastAsia" w:ascii="宋体" w:hAnsi="宋体" w:cs="宋体"/>
                <w:kern w:val="0"/>
                <w:szCs w:val="21"/>
                <w:lang w:val="en-US" w:eastAsia="zh-CN"/>
              </w:rPr>
              <w:t>9</w:t>
            </w:r>
            <w:r>
              <w:rPr>
                <w:rFonts w:hint="eastAsia" w:ascii="宋体" w:hAnsi="宋体" w:cs="宋体"/>
                <w:kern w:val="0"/>
                <w:szCs w:val="21"/>
              </w:rPr>
              <w:t>.</w:t>
            </w:r>
            <w:r>
              <w:rPr>
                <w:rFonts w:hint="eastAsia" w:ascii="宋体" w:hAnsi="宋体" w:cs="宋体"/>
                <w:kern w:val="0"/>
                <w:szCs w:val="21"/>
                <w:lang w:val="en-US" w:eastAsia="zh-CN"/>
              </w:rPr>
              <w:t>1</w:t>
            </w: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xml:space="preserve">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xml:space="preserve">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2"/>
              <w:widowControl/>
              <w:ind w:firstLine="0" w:firstLineChars="0"/>
              <w:rPr>
                <w:rFonts w:ascii="宋体" w:hAnsi="宋体" w:cs="宋体"/>
                <w:kern w:val="0"/>
                <w:szCs w:val="21"/>
              </w:rPr>
            </w:pPr>
            <w:r>
              <w:rPr>
                <w:rFonts w:hint="eastAsia" w:ascii="宋体" w:hAnsi="宋体" w:cs="宋体"/>
                <w:kern w:val="0"/>
                <w:sz w:val="21"/>
                <w:szCs w:val="21"/>
              </w:rPr>
              <w:t>河南纽特奇饲料有限公司</w:t>
            </w:r>
          </w:p>
        </w:tc>
        <w:tc>
          <w:tcPr>
            <w:tcW w:w="1260" w:type="dxa"/>
            <w:noWrap w:val="0"/>
            <w:vAlign w:val="center"/>
          </w:tcPr>
          <w:p>
            <w:pPr>
              <w:pStyle w:val="2"/>
              <w:widowControl/>
              <w:ind w:firstLine="0" w:firstLineChars="0"/>
              <w:jc w:val="center"/>
              <w:rPr>
                <w:rFonts w:ascii="宋体" w:hAnsi="宋体" w:cs="宋体"/>
                <w:kern w:val="0"/>
                <w:szCs w:val="21"/>
              </w:rPr>
            </w:pPr>
            <w:r>
              <w:rPr>
                <w:rFonts w:hint="eastAsia" w:ascii="宋体" w:hAnsi="宋体" w:cs="宋体"/>
                <w:kern w:val="0"/>
                <w:sz w:val="21"/>
                <w:szCs w:val="21"/>
              </w:rPr>
              <w:t>沈俊杰</w:t>
            </w:r>
          </w:p>
        </w:tc>
        <w:tc>
          <w:tcPr>
            <w:tcW w:w="1656" w:type="dxa"/>
            <w:noWrap w:val="0"/>
            <w:vAlign w:val="center"/>
          </w:tcPr>
          <w:p>
            <w:pPr>
              <w:pStyle w:val="2"/>
              <w:widowControl/>
              <w:ind w:firstLine="0" w:firstLineChars="0"/>
              <w:jc w:val="center"/>
              <w:rPr>
                <w:rFonts w:ascii="宋体" w:hAnsi="宋体" w:cs="宋体"/>
                <w:kern w:val="0"/>
                <w:szCs w:val="21"/>
              </w:rPr>
            </w:pPr>
            <w:r>
              <w:rPr>
                <w:rFonts w:hint="eastAsia" w:ascii="宋体" w:hAnsi="宋体" w:cs="宋体"/>
                <w:kern w:val="0"/>
                <w:sz w:val="21"/>
                <w:szCs w:val="21"/>
              </w:rPr>
              <w:t>县工商局</w:t>
            </w:r>
          </w:p>
        </w:tc>
        <w:tc>
          <w:tcPr>
            <w:tcW w:w="1827" w:type="dxa"/>
            <w:noWrap w:val="0"/>
            <w:vAlign w:val="center"/>
          </w:tcPr>
          <w:p>
            <w:pPr>
              <w:pStyle w:val="2"/>
              <w:widowControl/>
              <w:ind w:firstLine="0" w:firstLineChars="0"/>
              <w:jc w:val="center"/>
              <w:rPr>
                <w:rFonts w:ascii="宋体" w:hAnsi="宋体" w:cs="宋体"/>
                <w:kern w:val="0"/>
                <w:szCs w:val="21"/>
              </w:rPr>
            </w:pPr>
            <w:r>
              <w:rPr>
                <w:rFonts w:hint="eastAsia" w:ascii="宋体" w:hAnsi="宋体" w:cs="宋体"/>
                <w:kern w:val="0"/>
                <w:sz w:val="21"/>
                <w:szCs w:val="21"/>
              </w:rPr>
              <w:t>县粮食局</w:t>
            </w:r>
          </w:p>
        </w:tc>
        <w:tc>
          <w:tcPr>
            <w:tcW w:w="1533" w:type="dxa"/>
            <w:noWrap w:val="0"/>
            <w:vAlign w:val="center"/>
          </w:tcPr>
          <w:p>
            <w:pPr>
              <w:pStyle w:val="2"/>
              <w:widowControl/>
              <w:ind w:firstLine="0" w:firstLineChars="0"/>
              <w:jc w:val="center"/>
              <w:rPr>
                <w:rFonts w:ascii="宋体" w:hAnsi="宋体" w:cs="宋体"/>
                <w:kern w:val="0"/>
                <w:szCs w:val="21"/>
              </w:rPr>
            </w:pPr>
            <w:r>
              <w:rPr>
                <w:rFonts w:hint="eastAsia" w:ascii="宋体" w:hAnsi="宋体" w:cs="宋体"/>
                <w:kern w:val="0"/>
                <w:sz w:val="21"/>
                <w:szCs w:val="21"/>
                <w:lang w:eastAsia="zh-CN"/>
              </w:rPr>
              <w:t>豫</w:t>
            </w:r>
            <w:r>
              <w:rPr>
                <w:rFonts w:hint="eastAsia" w:ascii="宋体" w:hAnsi="宋体" w:cs="宋体"/>
                <w:kern w:val="0"/>
                <w:sz w:val="21"/>
                <w:szCs w:val="21"/>
              </w:rPr>
              <w:t>1460058·0</w:t>
            </w:r>
          </w:p>
        </w:tc>
        <w:tc>
          <w:tcPr>
            <w:tcW w:w="1533" w:type="dxa"/>
            <w:noWrap w:val="0"/>
            <w:vAlign w:val="center"/>
          </w:tcPr>
          <w:p>
            <w:pPr>
              <w:pStyle w:val="2"/>
              <w:widowControl/>
              <w:ind w:firstLine="0" w:firstLineChars="0"/>
              <w:rPr>
                <w:rFonts w:ascii="宋体" w:hAnsi="宋体" w:cs="宋体"/>
                <w:kern w:val="0"/>
                <w:szCs w:val="21"/>
              </w:rPr>
            </w:pPr>
            <w:r>
              <w:rPr>
                <w:rFonts w:hint="eastAsia" w:ascii="宋体" w:hAnsi="宋体" w:cs="宋体"/>
                <w:kern w:val="0"/>
                <w:sz w:val="21"/>
                <w:szCs w:val="21"/>
              </w:rPr>
              <w:t>2013.9.18</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xml:space="preserve">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xml:space="preserve">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罗山南天精米加工厂</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姚天录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 w:val="21"/>
                <w:szCs w:val="21"/>
                <w:lang w:eastAsia="zh-CN"/>
              </w:rPr>
              <w:t>豫</w:t>
            </w:r>
            <w:r>
              <w:rPr>
                <w:rFonts w:hint="eastAsia" w:ascii="宋体" w:hAnsi="宋体" w:cs="宋体"/>
                <w:kern w:val="0"/>
                <w:szCs w:val="21"/>
              </w:rPr>
              <w:t>1460018　</w:t>
            </w:r>
          </w:p>
        </w:tc>
        <w:tc>
          <w:tcPr>
            <w:tcW w:w="1533" w:type="dxa"/>
            <w:noWrap w:val="0"/>
            <w:vAlign w:val="center"/>
          </w:tcPr>
          <w:p>
            <w:pPr>
              <w:pStyle w:val="7"/>
              <w:widowControl/>
              <w:jc w:val="both"/>
              <w:rPr>
                <w:rFonts w:ascii="宋体" w:hAnsi="宋体" w:cs="宋体"/>
                <w:kern w:val="0"/>
                <w:szCs w:val="21"/>
              </w:rPr>
            </w:pPr>
            <w:r>
              <w:rPr>
                <w:rFonts w:hint="eastAsia" w:ascii="宋体" w:hAnsi="宋体" w:cs="宋体"/>
                <w:kern w:val="0"/>
                <w:szCs w:val="21"/>
              </w:rPr>
              <w:t>2005.8.31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hint="eastAsia" w:ascii="宋体" w:hAnsi="宋体" w:eastAsia="宋体" w:cs="宋体"/>
                <w:kern w:val="0"/>
                <w:szCs w:val="21"/>
                <w:lang w:eastAsia="zh-CN"/>
              </w:rPr>
            </w:pPr>
            <w:r>
              <w:rPr>
                <w:rFonts w:hint="eastAsia" w:ascii="宋体" w:hAnsi="宋体" w:cs="宋体"/>
                <w:kern w:val="0"/>
                <w:szCs w:val="21"/>
                <w:lang w:eastAsia="zh-CN"/>
              </w:rPr>
              <w:t>罗山县周党金谷农科种粮专业合作社</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张金胜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 w:val="21"/>
                <w:szCs w:val="21"/>
                <w:lang w:eastAsia="zh-CN"/>
              </w:rPr>
              <w:t>豫</w:t>
            </w:r>
            <w:r>
              <w:rPr>
                <w:rFonts w:hint="eastAsia" w:ascii="宋体" w:hAnsi="宋体" w:cs="宋体"/>
                <w:kern w:val="0"/>
                <w:szCs w:val="21"/>
              </w:rPr>
              <w:t>14600</w:t>
            </w:r>
            <w:r>
              <w:rPr>
                <w:rFonts w:hint="eastAsia" w:ascii="宋体" w:hAnsi="宋体" w:cs="宋体"/>
                <w:kern w:val="0"/>
                <w:szCs w:val="21"/>
                <w:lang w:val="en-US" w:eastAsia="zh-CN"/>
              </w:rPr>
              <w:t>28</w:t>
            </w:r>
            <w:r>
              <w:rPr>
                <w:rFonts w:hint="eastAsia" w:ascii="宋体" w:hAnsi="宋体" w:cs="宋体"/>
                <w:kern w:val="0"/>
                <w:szCs w:val="21"/>
              </w:rPr>
              <w:t>·</w:t>
            </w:r>
            <w:r>
              <w:rPr>
                <w:rFonts w:hint="eastAsia" w:ascii="宋体" w:hAnsi="宋体" w:cs="宋体"/>
                <w:kern w:val="0"/>
                <w:szCs w:val="21"/>
                <w:lang w:val="en-US" w:eastAsia="zh-CN"/>
              </w:rPr>
              <w:t>0</w:t>
            </w:r>
            <w:r>
              <w:rPr>
                <w:rFonts w:hint="eastAsia" w:ascii="宋体" w:hAnsi="宋体" w:cs="宋体"/>
                <w:kern w:val="0"/>
                <w:szCs w:val="21"/>
              </w:rPr>
              <w:t>　</w:t>
            </w:r>
          </w:p>
        </w:tc>
        <w:tc>
          <w:tcPr>
            <w:tcW w:w="1533" w:type="dxa"/>
            <w:noWrap w:val="0"/>
            <w:vAlign w:val="center"/>
          </w:tcPr>
          <w:p>
            <w:pPr>
              <w:pStyle w:val="7"/>
              <w:widowControl/>
              <w:jc w:val="both"/>
              <w:rPr>
                <w:rFonts w:ascii="宋体" w:hAnsi="宋体" w:cs="宋体"/>
                <w:kern w:val="0"/>
                <w:szCs w:val="21"/>
              </w:rPr>
            </w:pPr>
            <w:r>
              <w:rPr>
                <w:rFonts w:hint="eastAsia" w:ascii="宋体" w:hAnsi="宋体" w:cs="宋体"/>
                <w:kern w:val="0"/>
                <w:szCs w:val="21"/>
              </w:rPr>
              <w:t>20</w:t>
            </w:r>
            <w:r>
              <w:rPr>
                <w:rFonts w:hint="eastAsia" w:ascii="宋体" w:hAnsi="宋体" w:cs="宋体"/>
                <w:kern w:val="0"/>
                <w:szCs w:val="21"/>
                <w:lang w:val="en-US" w:eastAsia="zh-CN"/>
              </w:rPr>
              <w:t>18</w:t>
            </w:r>
            <w:r>
              <w:rPr>
                <w:rFonts w:hint="eastAsia" w:ascii="宋体" w:hAnsi="宋体" w:cs="宋体"/>
                <w:kern w:val="0"/>
                <w:szCs w:val="21"/>
              </w:rPr>
              <w:t>.</w:t>
            </w:r>
            <w:r>
              <w:rPr>
                <w:rFonts w:hint="eastAsia" w:ascii="宋体" w:hAnsi="宋体" w:cs="宋体"/>
                <w:kern w:val="0"/>
                <w:szCs w:val="21"/>
                <w:lang w:val="en-US" w:eastAsia="zh-CN"/>
              </w:rPr>
              <w:t>8</w:t>
            </w:r>
            <w:r>
              <w:rPr>
                <w:rFonts w:hint="eastAsia" w:ascii="宋体" w:hAnsi="宋体" w:cs="宋体"/>
                <w:kern w:val="0"/>
                <w:szCs w:val="21"/>
              </w:rPr>
              <w:t>.</w:t>
            </w:r>
            <w:r>
              <w:rPr>
                <w:rFonts w:hint="eastAsia" w:ascii="宋体" w:hAnsi="宋体" w:cs="宋体"/>
                <w:kern w:val="0"/>
                <w:szCs w:val="21"/>
                <w:lang w:val="en-US" w:eastAsia="zh-CN"/>
              </w:rPr>
              <w:t>1</w:t>
            </w:r>
            <w:r>
              <w:rPr>
                <w:rFonts w:hint="eastAsia" w:ascii="宋体" w:hAnsi="宋体" w:cs="宋体"/>
                <w:kern w:val="0"/>
                <w:szCs w:val="21"/>
              </w:rPr>
              <w:t>8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hint="eastAsia" w:ascii="宋体" w:hAnsi="宋体" w:eastAsia="宋体" w:cs="宋体"/>
                <w:kern w:val="0"/>
                <w:szCs w:val="21"/>
                <w:lang w:eastAsia="zh-CN"/>
              </w:rPr>
            </w:pPr>
            <w:r>
              <w:rPr>
                <w:rFonts w:hint="eastAsia" w:ascii="宋体" w:hAnsi="宋体" w:cs="宋体"/>
                <w:kern w:val="0"/>
                <w:szCs w:val="21"/>
                <w:lang w:eastAsia="zh-CN"/>
              </w:rPr>
              <w:t>信阳市宏志粮业贸易有限公司</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李</w:t>
            </w:r>
            <w:r>
              <w:rPr>
                <w:rFonts w:hint="eastAsia" w:ascii="宋体" w:hAnsi="宋体" w:cs="宋体"/>
                <w:kern w:val="0"/>
                <w:szCs w:val="21"/>
                <w:lang w:eastAsia="zh-CN"/>
              </w:rPr>
              <w:t>云</w:t>
            </w:r>
            <w:r>
              <w:rPr>
                <w:rFonts w:hint="eastAsia" w:ascii="宋体" w:hAnsi="宋体" w:cs="宋体"/>
                <w:kern w:val="0"/>
                <w:szCs w:val="21"/>
              </w:rPr>
              <w:t>鹏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 w:val="21"/>
                <w:szCs w:val="21"/>
                <w:lang w:eastAsia="zh-CN"/>
              </w:rPr>
              <w:t>豫</w:t>
            </w:r>
            <w:r>
              <w:rPr>
                <w:rFonts w:hint="eastAsia" w:ascii="宋体" w:hAnsi="宋体" w:cs="宋体"/>
                <w:kern w:val="0"/>
                <w:szCs w:val="21"/>
              </w:rPr>
              <w:t>14600</w:t>
            </w:r>
            <w:r>
              <w:rPr>
                <w:rFonts w:hint="eastAsia" w:ascii="宋体" w:hAnsi="宋体" w:cs="宋体"/>
                <w:kern w:val="0"/>
                <w:szCs w:val="21"/>
                <w:lang w:val="en-US" w:eastAsia="zh-CN"/>
              </w:rPr>
              <w:t>30</w:t>
            </w:r>
            <w:r>
              <w:rPr>
                <w:rFonts w:hint="eastAsia" w:ascii="宋体" w:hAnsi="宋体" w:cs="宋体"/>
                <w:kern w:val="0"/>
                <w:szCs w:val="21"/>
              </w:rPr>
              <w:t>·</w:t>
            </w:r>
            <w:r>
              <w:rPr>
                <w:rFonts w:hint="eastAsia" w:ascii="宋体" w:hAnsi="宋体" w:cs="宋体"/>
                <w:kern w:val="0"/>
                <w:szCs w:val="21"/>
                <w:lang w:val="en-US" w:eastAsia="zh-CN"/>
              </w:rPr>
              <w:t>0</w:t>
            </w:r>
            <w:r>
              <w:rPr>
                <w:rFonts w:hint="eastAsia" w:ascii="宋体" w:hAnsi="宋体" w:cs="宋体"/>
                <w:kern w:val="0"/>
                <w:szCs w:val="21"/>
              </w:rPr>
              <w:t>　</w:t>
            </w:r>
          </w:p>
        </w:tc>
        <w:tc>
          <w:tcPr>
            <w:tcW w:w="1533" w:type="dxa"/>
            <w:noWrap w:val="0"/>
            <w:vAlign w:val="center"/>
          </w:tcPr>
          <w:p>
            <w:pPr>
              <w:pStyle w:val="7"/>
              <w:widowControl/>
              <w:jc w:val="both"/>
              <w:rPr>
                <w:rFonts w:ascii="宋体" w:hAnsi="宋体" w:cs="宋体"/>
                <w:kern w:val="0"/>
                <w:szCs w:val="21"/>
              </w:rPr>
            </w:pPr>
            <w:r>
              <w:rPr>
                <w:rFonts w:hint="eastAsia" w:ascii="宋体" w:hAnsi="宋体" w:cs="宋体"/>
                <w:kern w:val="0"/>
                <w:szCs w:val="21"/>
              </w:rPr>
              <w:t>20</w:t>
            </w:r>
            <w:r>
              <w:rPr>
                <w:rFonts w:hint="eastAsia" w:ascii="宋体" w:hAnsi="宋体" w:cs="宋体"/>
                <w:kern w:val="0"/>
                <w:szCs w:val="21"/>
                <w:lang w:val="en-US" w:eastAsia="zh-CN"/>
              </w:rPr>
              <w:t>18</w:t>
            </w:r>
            <w:r>
              <w:rPr>
                <w:rFonts w:hint="eastAsia" w:ascii="宋体" w:hAnsi="宋体" w:cs="宋体"/>
                <w:kern w:val="0"/>
                <w:szCs w:val="21"/>
              </w:rPr>
              <w:t>.</w:t>
            </w:r>
            <w:r>
              <w:rPr>
                <w:rFonts w:hint="eastAsia" w:ascii="宋体" w:hAnsi="宋体" w:cs="宋体"/>
                <w:kern w:val="0"/>
                <w:szCs w:val="21"/>
                <w:lang w:val="en-US" w:eastAsia="zh-CN"/>
              </w:rPr>
              <w:t>12</w:t>
            </w:r>
            <w:r>
              <w:rPr>
                <w:rFonts w:hint="eastAsia" w:ascii="宋体" w:hAnsi="宋体" w:cs="宋体"/>
                <w:kern w:val="0"/>
                <w:szCs w:val="21"/>
              </w:rPr>
              <w:t>.2</w:t>
            </w:r>
            <w:r>
              <w:rPr>
                <w:rFonts w:hint="eastAsia" w:ascii="宋体" w:hAnsi="宋体" w:cs="宋体"/>
                <w:kern w:val="0"/>
                <w:szCs w:val="21"/>
                <w:lang w:val="en-US" w:eastAsia="zh-CN"/>
              </w:rPr>
              <w:t>6</w:t>
            </w: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罗山县楠杆镇昆鹏精米厂</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罗  飞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 w:val="21"/>
                <w:szCs w:val="21"/>
                <w:lang w:eastAsia="zh-CN"/>
              </w:rPr>
              <w:t>豫</w:t>
            </w:r>
            <w:r>
              <w:rPr>
                <w:rFonts w:hint="eastAsia" w:ascii="宋体" w:hAnsi="宋体" w:cs="宋体"/>
                <w:kern w:val="0"/>
                <w:szCs w:val="21"/>
              </w:rPr>
              <w:t>1460059　</w:t>
            </w:r>
          </w:p>
        </w:tc>
        <w:tc>
          <w:tcPr>
            <w:tcW w:w="1533" w:type="dxa"/>
            <w:noWrap w:val="0"/>
            <w:vAlign w:val="center"/>
          </w:tcPr>
          <w:p>
            <w:pPr>
              <w:pStyle w:val="7"/>
              <w:widowControl/>
              <w:jc w:val="both"/>
              <w:rPr>
                <w:rFonts w:ascii="宋体" w:hAnsi="宋体" w:cs="宋体"/>
                <w:kern w:val="0"/>
                <w:szCs w:val="21"/>
              </w:rPr>
            </w:pPr>
            <w:r>
              <w:rPr>
                <w:rFonts w:hint="eastAsia" w:ascii="宋体" w:hAnsi="宋体" w:cs="宋体"/>
                <w:kern w:val="0"/>
                <w:szCs w:val="21"/>
              </w:rPr>
              <w:t>2009.5.16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top"/>
          </w:tcPr>
          <w:p>
            <w:pPr>
              <w:rPr>
                <w:rFonts w:hint="eastAsia" w:ascii="宋体" w:hAnsi="宋体" w:eastAsia="宋体" w:cs="宋体"/>
                <w:kern w:val="0"/>
                <w:szCs w:val="21"/>
                <w:lang w:eastAsia="zh-CN"/>
              </w:rPr>
            </w:pPr>
            <w:r>
              <w:rPr>
                <w:rFonts w:hint="eastAsia" w:ascii="宋体" w:hAnsi="宋体" w:cs="宋体"/>
                <w:kern w:val="0"/>
                <w:szCs w:val="21"/>
                <w:lang w:eastAsia="zh-CN"/>
              </w:rPr>
              <w:t>罗山县汇农实业有限责任公司</w:t>
            </w:r>
          </w:p>
        </w:tc>
        <w:tc>
          <w:tcPr>
            <w:tcW w:w="1260" w:type="dxa"/>
            <w:noWrap w:val="0"/>
            <w:vAlign w:val="top"/>
          </w:tcPr>
          <w:p>
            <w:pPr>
              <w:jc w:val="center"/>
              <w:rPr>
                <w:rFonts w:hint="eastAsia" w:ascii="宋体" w:hAnsi="宋体" w:eastAsia="宋体" w:cs="宋体"/>
                <w:kern w:val="0"/>
                <w:szCs w:val="21"/>
                <w:lang w:eastAsia="zh-CN"/>
              </w:rPr>
            </w:pPr>
            <w:r>
              <w:rPr>
                <w:rFonts w:hint="eastAsia" w:ascii="宋体" w:hAnsi="宋体" w:cs="宋体"/>
                <w:kern w:val="0"/>
                <w:szCs w:val="21"/>
                <w:lang w:eastAsia="zh-CN"/>
              </w:rPr>
              <w:t>王治群</w:t>
            </w:r>
          </w:p>
        </w:tc>
        <w:tc>
          <w:tcPr>
            <w:tcW w:w="1656" w:type="dxa"/>
            <w:noWrap w:val="0"/>
            <w:vAlign w:val="center"/>
          </w:tcPr>
          <w:p>
            <w:pPr>
              <w:pStyle w:val="7"/>
              <w:widowControl/>
              <w:jc w:val="center"/>
              <w:rPr>
                <w:rFonts w:ascii="宋体" w:hAnsi="宋体" w:eastAsia="宋体" w:cs="宋体"/>
                <w:kern w:val="0"/>
                <w:sz w:val="21"/>
                <w:szCs w:val="21"/>
                <w:lang w:val="en-US" w:eastAsia="zh-CN" w:bidi="ar-SA"/>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eastAsia="宋体" w:cs="宋体"/>
                <w:kern w:val="0"/>
                <w:sz w:val="21"/>
                <w:szCs w:val="21"/>
                <w:lang w:val="en-US" w:eastAsia="zh-CN" w:bidi="ar-SA"/>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eastAsia="宋体" w:cs="宋体"/>
                <w:kern w:val="0"/>
                <w:sz w:val="21"/>
                <w:szCs w:val="21"/>
                <w:lang w:val="en-US" w:eastAsia="zh-CN" w:bidi="ar-SA"/>
              </w:rPr>
            </w:pPr>
            <w:r>
              <w:rPr>
                <w:rFonts w:hint="eastAsia" w:ascii="宋体" w:hAnsi="宋体" w:cs="宋体"/>
                <w:kern w:val="0"/>
                <w:sz w:val="21"/>
                <w:szCs w:val="21"/>
                <w:lang w:eastAsia="zh-CN"/>
              </w:rPr>
              <w:t>豫</w:t>
            </w:r>
            <w:r>
              <w:rPr>
                <w:rFonts w:hint="eastAsia" w:ascii="宋体" w:hAnsi="宋体" w:cs="宋体"/>
                <w:kern w:val="0"/>
                <w:szCs w:val="21"/>
              </w:rPr>
              <w:t>14600</w:t>
            </w:r>
            <w:r>
              <w:rPr>
                <w:rFonts w:hint="eastAsia" w:ascii="宋体" w:hAnsi="宋体" w:cs="宋体"/>
                <w:kern w:val="0"/>
                <w:szCs w:val="21"/>
                <w:lang w:val="en-US" w:eastAsia="zh-CN"/>
              </w:rPr>
              <w:t>68</w:t>
            </w:r>
            <w:r>
              <w:rPr>
                <w:rFonts w:hint="eastAsia" w:ascii="宋体" w:hAnsi="宋体" w:cs="宋体"/>
                <w:kern w:val="0"/>
                <w:szCs w:val="21"/>
              </w:rPr>
              <w:t>　</w:t>
            </w:r>
          </w:p>
        </w:tc>
        <w:tc>
          <w:tcPr>
            <w:tcW w:w="1533" w:type="dxa"/>
            <w:noWrap w:val="0"/>
            <w:vAlign w:val="top"/>
          </w:tcPr>
          <w:p>
            <w:pPr>
              <w:jc w:val="both"/>
              <w:rPr>
                <w:rFonts w:hint="default" w:ascii="宋体" w:hAnsi="宋体" w:eastAsia="宋体" w:cs="宋体"/>
                <w:kern w:val="0"/>
                <w:szCs w:val="21"/>
                <w:lang w:val="en-US" w:eastAsia="zh-CN"/>
              </w:rPr>
            </w:pPr>
            <w:r>
              <w:rPr>
                <w:rFonts w:hint="eastAsia" w:ascii="宋体" w:hAnsi="宋体" w:cs="宋体"/>
                <w:kern w:val="0"/>
                <w:szCs w:val="21"/>
              </w:rPr>
              <w:t>201</w:t>
            </w:r>
            <w:r>
              <w:rPr>
                <w:rFonts w:hint="eastAsia" w:ascii="宋体" w:hAnsi="宋体" w:cs="宋体"/>
                <w:kern w:val="0"/>
                <w:szCs w:val="21"/>
                <w:lang w:val="en-US" w:eastAsia="zh-CN"/>
              </w:rPr>
              <w:t>9</w:t>
            </w:r>
            <w:r>
              <w:rPr>
                <w:rFonts w:hint="eastAsia" w:ascii="宋体" w:hAnsi="宋体" w:cs="宋体"/>
                <w:kern w:val="0"/>
                <w:szCs w:val="21"/>
              </w:rPr>
              <w:t>.</w:t>
            </w:r>
            <w:r>
              <w:rPr>
                <w:rFonts w:hint="eastAsia" w:ascii="宋体" w:hAnsi="宋体" w:cs="宋体"/>
                <w:kern w:val="0"/>
                <w:szCs w:val="21"/>
                <w:lang w:val="en-US" w:eastAsia="zh-CN"/>
              </w:rPr>
              <w:t>11</w:t>
            </w:r>
            <w:r>
              <w:rPr>
                <w:rFonts w:hint="eastAsia" w:ascii="宋体" w:hAnsi="宋体" w:cs="宋体"/>
                <w:kern w:val="0"/>
                <w:szCs w:val="21"/>
              </w:rPr>
              <w:t>.</w:t>
            </w:r>
            <w:r>
              <w:rPr>
                <w:rFonts w:hint="eastAsia" w:ascii="宋体" w:hAnsi="宋体" w:cs="宋体"/>
                <w:kern w:val="0"/>
                <w:szCs w:val="21"/>
                <w:lang w:val="en-US" w:eastAsia="zh-CN"/>
              </w:rPr>
              <w:t>12</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2"/>
              <w:widowControl/>
              <w:ind w:firstLine="0" w:firstLineChars="0"/>
              <w:rPr>
                <w:rFonts w:ascii="宋体" w:hAnsi="宋体" w:cs="宋体"/>
                <w:kern w:val="0"/>
                <w:sz w:val="21"/>
                <w:szCs w:val="21"/>
              </w:rPr>
            </w:pPr>
            <w:r>
              <w:rPr>
                <w:rFonts w:hint="eastAsia" w:ascii="宋体" w:hAnsi="宋体" w:cs="宋体"/>
                <w:kern w:val="0"/>
                <w:sz w:val="21"/>
                <w:szCs w:val="21"/>
              </w:rPr>
              <w:t>罗山县高店乡金山大米厂</w:t>
            </w:r>
          </w:p>
        </w:tc>
        <w:tc>
          <w:tcPr>
            <w:tcW w:w="1260" w:type="dxa"/>
            <w:noWrap w:val="0"/>
            <w:vAlign w:val="center"/>
          </w:tcPr>
          <w:p>
            <w:pPr>
              <w:pStyle w:val="2"/>
              <w:widowControl/>
              <w:ind w:firstLine="0" w:firstLineChars="0"/>
              <w:jc w:val="center"/>
              <w:rPr>
                <w:rFonts w:ascii="宋体" w:hAnsi="宋体" w:cs="宋体"/>
                <w:kern w:val="0"/>
                <w:sz w:val="21"/>
                <w:szCs w:val="21"/>
              </w:rPr>
            </w:pPr>
            <w:r>
              <w:rPr>
                <w:rFonts w:hint="eastAsia" w:ascii="宋体" w:hAnsi="宋体" w:cs="宋体"/>
                <w:kern w:val="0"/>
                <w:sz w:val="21"/>
                <w:szCs w:val="21"/>
              </w:rPr>
              <w:t>高  天</w:t>
            </w:r>
          </w:p>
        </w:tc>
        <w:tc>
          <w:tcPr>
            <w:tcW w:w="1656" w:type="dxa"/>
            <w:noWrap w:val="0"/>
            <w:vAlign w:val="center"/>
          </w:tcPr>
          <w:p>
            <w:pPr>
              <w:pStyle w:val="2"/>
              <w:widowControl/>
              <w:ind w:firstLine="0" w:firstLineChars="0"/>
              <w:jc w:val="center"/>
              <w:rPr>
                <w:rFonts w:ascii="宋体" w:hAnsi="宋体" w:cs="宋体"/>
                <w:kern w:val="0"/>
                <w:sz w:val="21"/>
                <w:szCs w:val="21"/>
              </w:rPr>
            </w:pPr>
            <w:r>
              <w:rPr>
                <w:rFonts w:hint="eastAsia" w:ascii="宋体" w:hAnsi="宋体" w:cs="宋体"/>
                <w:kern w:val="0"/>
                <w:sz w:val="21"/>
                <w:szCs w:val="21"/>
              </w:rPr>
              <w:t>县工商局</w:t>
            </w:r>
          </w:p>
        </w:tc>
        <w:tc>
          <w:tcPr>
            <w:tcW w:w="1827" w:type="dxa"/>
            <w:noWrap w:val="0"/>
            <w:vAlign w:val="center"/>
          </w:tcPr>
          <w:p>
            <w:pPr>
              <w:pStyle w:val="2"/>
              <w:widowControl/>
              <w:ind w:firstLine="0" w:firstLineChars="0"/>
              <w:jc w:val="center"/>
              <w:rPr>
                <w:rFonts w:ascii="宋体" w:hAnsi="宋体" w:cs="宋体"/>
                <w:kern w:val="0"/>
                <w:sz w:val="21"/>
                <w:szCs w:val="21"/>
              </w:rPr>
            </w:pPr>
            <w:r>
              <w:rPr>
                <w:rFonts w:hint="eastAsia" w:ascii="宋体" w:hAnsi="宋体" w:cs="宋体"/>
                <w:kern w:val="0"/>
                <w:sz w:val="21"/>
                <w:szCs w:val="21"/>
              </w:rPr>
              <w:t>县粮食局</w:t>
            </w:r>
          </w:p>
        </w:tc>
        <w:tc>
          <w:tcPr>
            <w:tcW w:w="1533" w:type="dxa"/>
            <w:noWrap w:val="0"/>
            <w:vAlign w:val="center"/>
          </w:tcPr>
          <w:p>
            <w:pPr>
              <w:pStyle w:val="2"/>
              <w:widowControl/>
              <w:ind w:firstLine="0" w:firstLineChars="0"/>
              <w:jc w:val="center"/>
              <w:rPr>
                <w:rFonts w:ascii="宋体" w:hAnsi="宋体" w:cs="宋体"/>
                <w:kern w:val="0"/>
                <w:sz w:val="21"/>
                <w:szCs w:val="21"/>
              </w:rPr>
            </w:pPr>
            <w:r>
              <w:rPr>
                <w:rFonts w:hint="eastAsia" w:ascii="宋体" w:hAnsi="宋体" w:cs="宋体"/>
                <w:kern w:val="0"/>
                <w:sz w:val="21"/>
                <w:szCs w:val="21"/>
                <w:lang w:eastAsia="zh-CN"/>
              </w:rPr>
              <w:t>豫</w:t>
            </w:r>
            <w:r>
              <w:rPr>
                <w:rFonts w:hint="eastAsia" w:ascii="宋体" w:hAnsi="宋体" w:cs="宋体"/>
                <w:kern w:val="0"/>
                <w:sz w:val="21"/>
                <w:szCs w:val="21"/>
              </w:rPr>
              <w:t>1460060</w:t>
            </w:r>
          </w:p>
        </w:tc>
        <w:tc>
          <w:tcPr>
            <w:tcW w:w="1533" w:type="dxa"/>
            <w:noWrap w:val="0"/>
            <w:vAlign w:val="center"/>
          </w:tcPr>
          <w:p>
            <w:pPr>
              <w:pStyle w:val="2"/>
              <w:widowControl/>
              <w:ind w:firstLine="0" w:firstLineChars="0"/>
              <w:jc w:val="both"/>
              <w:rPr>
                <w:rFonts w:ascii="宋体" w:hAnsi="宋体" w:cs="宋体"/>
                <w:kern w:val="0"/>
                <w:sz w:val="21"/>
                <w:szCs w:val="21"/>
              </w:rPr>
            </w:pPr>
            <w:r>
              <w:rPr>
                <w:rFonts w:hint="eastAsia" w:ascii="宋体" w:hAnsi="宋体" w:cs="宋体"/>
                <w:kern w:val="0"/>
                <w:sz w:val="21"/>
                <w:szCs w:val="21"/>
              </w:rPr>
              <w:t>2016.6.29</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ascii="宋体" w:hAnsi="宋体" w:cs="宋体"/>
                <w:kern w:val="0"/>
                <w:szCs w:val="21"/>
              </w:rPr>
            </w:pPr>
            <w:r>
              <w:rPr>
                <w:rFonts w:hint="eastAsia" w:ascii="宋体" w:hAnsi="宋体" w:cs="宋体"/>
                <w:kern w:val="0"/>
                <w:szCs w:val="21"/>
              </w:rPr>
              <w:t>罗山县大别山精米厂</w:t>
            </w:r>
          </w:p>
        </w:tc>
        <w:tc>
          <w:tcPr>
            <w:tcW w:w="1260"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乐平国　</w:t>
            </w:r>
          </w:p>
        </w:tc>
        <w:tc>
          <w:tcPr>
            <w:tcW w:w="1656"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cs="宋体"/>
                <w:kern w:val="0"/>
                <w:szCs w:val="21"/>
              </w:rPr>
            </w:pPr>
            <w:r>
              <w:rPr>
                <w:rFonts w:hint="eastAsia" w:ascii="宋体" w:hAnsi="宋体" w:cs="宋体"/>
                <w:kern w:val="0"/>
                <w:sz w:val="21"/>
                <w:szCs w:val="21"/>
                <w:lang w:eastAsia="zh-CN"/>
              </w:rPr>
              <w:t>豫</w:t>
            </w:r>
            <w:r>
              <w:rPr>
                <w:rFonts w:hint="eastAsia" w:ascii="宋体" w:hAnsi="宋体" w:cs="宋体"/>
                <w:kern w:val="0"/>
                <w:szCs w:val="21"/>
              </w:rPr>
              <w:t>1460056　</w:t>
            </w:r>
          </w:p>
        </w:tc>
        <w:tc>
          <w:tcPr>
            <w:tcW w:w="1533" w:type="dxa"/>
            <w:noWrap w:val="0"/>
            <w:vAlign w:val="center"/>
          </w:tcPr>
          <w:p>
            <w:pPr>
              <w:pStyle w:val="7"/>
              <w:widowControl/>
              <w:jc w:val="both"/>
              <w:rPr>
                <w:rFonts w:ascii="宋体" w:hAnsi="宋体" w:cs="宋体"/>
                <w:kern w:val="0"/>
                <w:szCs w:val="21"/>
              </w:rPr>
            </w:pPr>
            <w:r>
              <w:rPr>
                <w:rFonts w:hint="eastAsia" w:ascii="宋体" w:hAnsi="宋体" w:cs="宋体"/>
                <w:kern w:val="0"/>
                <w:szCs w:val="21"/>
              </w:rPr>
              <w:t>2009.5.22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7"/>
              <w:widowControl/>
              <w:rPr>
                <w:rFonts w:hint="eastAsia" w:ascii="宋体" w:hAnsi="宋体" w:eastAsia="宋体" w:cs="宋体"/>
                <w:kern w:val="0"/>
                <w:szCs w:val="21"/>
                <w:lang w:eastAsia="zh-CN"/>
              </w:rPr>
            </w:pPr>
            <w:r>
              <w:rPr>
                <w:rFonts w:hint="eastAsia" w:ascii="宋体" w:hAnsi="宋体" w:cs="宋体"/>
                <w:kern w:val="0"/>
                <w:szCs w:val="21"/>
                <w:lang w:eastAsia="zh-CN"/>
              </w:rPr>
              <w:t>罗山县莽张镇兴盛精米厂</w:t>
            </w:r>
          </w:p>
        </w:tc>
        <w:tc>
          <w:tcPr>
            <w:tcW w:w="1260" w:type="dxa"/>
            <w:noWrap w:val="0"/>
            <w:vAlign w:val="center"/>
          </w:tcPr>
          <w:p>
            <w:pPr>
              <w:pStyle w:val="7"/>
              <w:widowControl/>
              <w:jc w:val="both"/>
              <w:rPr>
                <w:rFonts w:hint="eastAsia" w:ascii="宋体" w:hAnsi="宋体" w:eastAsia="宋体" w:cs="宋体"/>
                <w:kern w:val="0"/>
                <w:szCs w:val="21"/>
                <w:lang w:eastAsia="zh-CN"/>
              </w:rPr>
            </w:pPr>
            <w:r>
              <w:rPr>
                <w:rFonts w:hint="eastAsia" w:ascii="宋体" w:hAnsi="宋体" w:cs="宋体"/>
                <w:kern w:val="0"/>
                <w:szCs w:val="21"/>
              </w:rPr>
              <w:t>　</w:t>
            </w:r>
            <w:r>
              <w:rPr>
                <w:rFonts w:hint="eastAsia" w:ascii="宋体" w:hAnsi="宋体" w:cs="宋体"/>
                <w:kern w:val="0"/>
                <w:szCs w:val="21"/>
                <w:lang w:eastAsia="zh-CN"/>
              </w:rPr>
              <w:t>尹玉强</w:t>
            </w:r>
          </w:p>
        </w:tc>
        <w:tc>
          <w:tcPr>
            <w:tcW w:w="1656" w:type="dxa"/>
            <w:noWrap w:val="0"/>
            <w:vAlign w:val="center"/>
          </w:tcPr>
          <w:p>
            <w:pPr>
              <w:pStyle w:val="7"/>
              <w:widowControl/>
              <w:jc w:val="center"/>
              <w:rPr>
                <w:rFonts w:ascii="宋体" w:hAnsi="宋体" w:eastAsia="宋体" w:cs="宋体"/>
                <w:kern w:val="0"/>
                <w:sz w:val="21"/>
                <w:szCs w:val="21"/>
                <w:lang w:val="en-US" w:eastAsia="zh-CN" w:bidi="ar-SA"/>
              </w:rPr>
            </w:pPr>
            <w:r>
              <w:rPr>
                <w:rFonts w:hint="eastAsia" w:ascii="宋体" w:hAnsi="宋体" w:cs="宋体"/>
                <w:kern w:val="0"/>
                <w:szCs w:val="21"/>
              </w:rPr>
              <w:t>县工商局　</w:t>
            </w:r>
          </w:p>
        </w:tc>
        <w:tc>
          <w:tcPr>
            <w:tcW w:w="1827" w:type="dxa"/>
            <w:noWrap w:val="0"/>
            <w:vAlign w:val="center"/>
          </w:tcPr>
          <w:p>
            <w:pPr>
              <w:pStyle w:val="7"/>
              <w:widowControl/>
              <w:jc w:val="center"/>
              <w:rPr>
                <w:rFonts w:ascii="宋体" w:hAnsi="宋体" w:eastAsia="宋体" w:cs="宋体"/>
                <w:kern w:val="0"/>
                <w:sz w:val="21"/>
                <w:szCs w:val="21"/>
                <w:lang w:val="en-US" w:eastAsia="zh-CN" w:bidi="ar-SA"/>
              </w:rPr>
            </w:pPr>
            <w:r>
              <w:rPr>
                <w:rFonts w:hint="eastAsia" w:ascii="宋体" w:hAnsi="宋体" w:cs="宋体"/>
                <w:kern w:val="0"/>
                <w:szCs w:val="21"/>
              </w:rPr>
              <w:t>县粮食局　</w:t>
            </w:r>
          </w:p>
        </w:tc>
        <w:tc>
          <w:tcPr>
            <w:tcW w:w="1533" w:type="dxa"/>
            <w:noWrap w:val="0"/>
            <w:vAlign w:val="center"/>
          </w:tcPr>
          <w:p>
            <w:pPr>
              <w:pStyle w:val="7"/>
              <w:widowControl/>
              <w:jc w:val="center"/>
              <w:rPr>
                <w:rFonts w:ascii="宋体" w:hAnsi="宋体" w:eastAsia="宋体" w:cs="宋体"/>
                <w:kern w:val="0"/>
                <w:sz w:val="21"/>
                <w:szCs w:val="21"/>
                <w:lang w:val="en-US" w:eastAsia="zh-CN" w:bidi="ar-SA"/>
              </w:rPr>
            </w:pPr>
            <w:r>
              <w:rPr>
                <w:rFonts w:hint="eastAsia" w:ascii="宋体" w:hAnsi="宋体" w:cs="宋体"/>
                <w:kern w:val="0"/>
                <w:sz w:val="21"/>
                <w:szCs w:val="21"/>
                <w:lang w:eastAsia="zh-CN"/>
              </w:rPr>
              <w:t>豫</w:t>
            </w:r>
            <w:r>
              <w:rPr>
                <w:rFonts w:hint="eastAsia" w:ascii="宋体" w:hAnsi="宋体" w:cs="宋体"/>
                <w:kern w:val="0"/>
                <w:szCs w:val="21"/>
              </w:rPr>
              <w:t>14600</w:t>
            </w:r>
            <w:r>
              <w:rPr>
                <w:rFonts w:hint="eastAsia" w:ascii="宋体" w:hAnsi="宋体" w:cs="宋体"/>
                <w:kern w:val="0"/>
                <w:szCs w:val="21"/>
                <w:lang w:val="en-US" w:eastAsia="zh-CN"/>
              </w:rPr>
              <w:t>34</w:t>
            </w:r>
            <w:r>
              <w:rPr>
                <w:rFonts w:hint="eastAsia" w:ascii="宋体" w:hAnsi="宋体" w:cs="宋体"/>
                <w:kern w:val="0"/>
                <w:szCs w:val="21"/>
              </w:rPr>
              <w:t>　</w:t>
            </w:r>
          </w:p>
        </w:tc>
        <w:tc>
          <w:tcPr>
            <w:tcW w:w="1533" w:type="dxa"/>
            <w:noWrap w:val="0"/>
            <w:vAlign w:val="center"/>
          </w:tcPr>
          <w:p>
            <w:pPr>
              <w:pStyle w:val="7"/>
              <w:widowControl/>
              <w:jc w:val="both"/>
              <w:rPr>
                <w:rFonts w:ascii="宋体" w:hAnsi="宋体" w:eastAsia="宋体" w:cs="宋体"/>
                <w:kern w:val="0"/>
                <w:sz w:val="21"/>
                <w:szCs w:val="21"/>
                <w:lang w:val="en-US" w:eastAsia="zh-CN" w:bidi="ar-SA"/>
              </w:rPr>
            </w:pPr>
            <w:r>
              <w:rPr>
                <w:rFonts w:hint="eastAsia" w:ascii="宋体" w:hAnsi="宋体" w:cs="宋体"/>
                <w:kern w:val="0"/>
                <w:szCs w:val="21"/>
              </w:rPr>
              <w:t>200</w:t>
            </w:r>
            <w:r>
              <w:rPr>
                <w:rFonts w:hint="eastAsia" w:ascii="宋体" w:hAnsi="宋体" w:cs="宋体"/>
                <w:kern w:val="0"/>
                <w:szCs w:val="21"/>
                <w:lang w:val="en-US" w:eastAsia="zh-CN"/>
              </w:rPr>
              <w:t>5</w:t>
            </w:r>
            <w:r>
              <w:rPr>
                <w:rFonts w:hint="eastAsia" w:ascii="宋体" w:hAnsi="宋体" w:cs="宋体"/>
                <w:kern w:val="0"/>
                <w:szCs w:val="21"/>
              </w:rPr>
              <w:t>.</w:t>
            </w:r>
            <w:r>
              <w:rPr>
                <w:rFonts w:hint="eastAsia" w:ascii="宋体" w:hAnsi="宋体" w:cs="宋体"/>
                <w:kern w:val="0"/>
                <w:szCs w:val="21"/>
                <w:lang w:val="en-US" w:eastAsia="zh-CN"/>
              </w:rPr>
              <w:t>11</w:t>
            </w:r>
            <w:r>
              <w:rPr>
                <w:rFonts w:hint="eastAsia" w:ascii="宋体" w:hAnsi="宋体" w:cs="宋体"/>
                <w:kern w:val="0"/>
                <w:szCs w:val="21"/>
              </w:rPr>
              <w:t>.</w:t>
            </w:r>
            <w:r>
              <w:rPr>
                <w:rFonts w:hint="eastAsia" w:ascii="宋体" w:hAnsi="宋体" w:cs="宋体"/>
                <w:kern w:val="0"/>
                <w:szCs w:val="21"/>
                <w:lang w:val="en-US" w:eastAsia="zh-CN"/>
              </w:rPr>
              <w:t>7</w:t>
            </w:r>
            <w:r>
              <w:rPr>
                <w:rFonts w:hint="eastAsia" w:ascii="宋体" w:hAnsi="宋体" w:cs="宋体"/>
                <w:kern w:val="0"/>
                <w:szCs w:val="21"/>
              </w:rPr>
              <w:t>　</w:t>
            </w:r>
          </w:p>
        </w:tc>
        <w:tc>
          <w:tcPr>
            <w:tcW w:w="657" w:type="dxa"/>
            <w:noWrap w:val="0"/>
            <w:vAlign w:val="center"/>
          </w:tcPr>
          <w:p>
            <w:pPr>
              <w:pStyle w:val="7"/>
              <w:widowControl/>
              <w:jc w:val="center"/>
              <w:rPr>
                <w:rFonts w:ascii="宋体" w:hAnsi="宋体" w:eastAsia="宋体" w:cs="宋体"/>
                <w:kern w:val="0"/>
                <w:sz w:val="21"/>
                <w:szCs w:val="21"/>
                <w:lang w:val="en-US" w:eastAsia="zh-CN" w:bidi="ar-SA"/>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eastAsia="宋体" w:cs="宋体"/>
                <w:kern w:val="0"/>
                <w:sz w:val="21"/>
                <w:szCs w:val="21"/>
                <w:lang w:val="en-US" w:eastAsia="zh-CN" w:bidi="ar-SA"/>
              </w:rPr>
            </w:pPr>
            <w:r>
              <w:rPr>
                <w:rFonts w:hint="eastAsia" w:ascii="宋体" w:hAnsi="宋体" w:cs="宋体"/>
                <w:kern w:val="0"/>
                <w:szCs w:val="21"/>
              </w:rPr>
              <w:t>　</w:t>
            </w:r>
          </w:p>
        </w:tc>
        <w:tc>
          <w:tcPr>
            <w:tcW w:w="657" w:type="dxa"/>
            <w:noWrap w:val="0"/>
            <w:vAlign w:val="top"/>
          </w:tcPr>
          <w:p>
            <w:pPr>
              <w:rPr>
                <w:rFonts w:ascii="Times New Roman" w:hAnsi="Times New Roman" w:eastAsia="宋体" w:cs="Times New Roman"/>
                <w:kern w:val="2"/>
                <w:sz w:val="21"/>
                <w:szCs w:val="24"/>
                <w:lang w:val="en-US" w:eastAsia="zh-CN" w:bidi="ar-SA"/>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2"/>
              <w:widowControl/>
              <w:ind w:firstLine="0" w:firstLineChars="0"/>
              <w:rPr>
                <w:rFonts w:ascii="宋体" w:hAnsi="宋体" w:cs="宋体"/>
                <w:kern w:val="0"/>
                <w:szCs w:val="21"/>
              </w:rPr>
            </w:pPr>
          </w:p>
        </w:tc>
        <w:tc>
          <w:tcPr>
            <w:tcW w:w="1260" w:type="dxa"/>
            <w:noWrap w:val="0"/>
            <w:vAlign w:val="center"/>
          </w:tcPr>
          <w:p>
            <w:pPr>
              <w:pStyle w:val="2"/>
              <w:widowControl/>
              <w:ind w:firstLine="0" w:firstLineChars="0"/>
              <w:jc w:val="center"/>
              <w:rPr>
                <w:rFonts w:ascii="宋体" w:hAnsi="宋体" w:cs="宋体"/>
                <w:kern w:val="0"/>
                <w:szCs w:val="21"/>
              </w:rPr>
            </w:pPr>
          </w:p>
        </w:tc>
        <w:tc>
          <w:tcPr>
            <w:tcW w:w="1656" w:type="dxa"/>
            <w:noWrap w:val="0"/>
            <w:vAlign w:val="center"/>
          </w:tcPr>
          <w:p>
            <w:pPr>
              <w:pStyle w:val="2"/>
              <w:widowControl/>
              <w:ind w:firstLine="0" w:firstLineChars="0"/>
              <w:jc w:val="center"/>
              <w:rPr>
                <w:rFonts w:ascii="宋体" w:hAnsi="宋体" w:cs="宋体"/>
                <w:kern w:val="0"/>
                <w:szCs w:val="21"/>
              </w:rPr>
            </w:pPr>
          </w:p>
        </w:tc>
        <w:tc>
          <w:tcPr>
            <w:tcW w:w="1827" w:type="dxa"/>
            <w:noWrap w:val="0"/>
            <w:vAlign w:val="center"/>
          </w:tcPr>
          <w:p>
            <w:pPr>
              <w:pStyle w:val="2"/>
              <w:widowControl/>
              <w:ind w:firstLine="0" w:firstLineChars="0"/>
              <w:jc w:val="center"/>
              <w:rPr>
                <w:rFonts w:ascii="宋体" w:hAnsi="宋体" w:cs="宋体"/>
                <w:kern w:val="0"/>
                <w:szCs w:val="21"/>
              </w:rPr>
            </w:pPr>
          </w:p>
        </w:tc>
        <w:tc>
          <w:tcPr>
            <w:tcW w:w="1533" w:type="dxa"/>
            <w:noWrap w:val="0"/>
            <w:vAlign w:val="center"/>
          </w:tcPr>
          <w:p>
            <w:pPr>
              <w:pStyle w:val="2"/>
              <w:widowControl/>
              <w:ind w:firstLine="0" w:firstLineChars="0"/>
              <w:jc w:val="center"/>
              <w:rPr>
                <w:rFonts w:ascii="宋体" w:hAnsi="宋体" w:cs="宋体"/>
                <w:kern w:val="0"/>
                <w:szCs w:val="21"/>
              </w:rPr>
            </w:pPr>
          </w:p>
        </w:tc>
        <w:tc>
          <w:tcPr>
            <w:tcW w:w="1533" w:type="dxa"/>
            <w:noWrap w:val="0"/>
            <w:vAlign w:val="center"/>
          </w:tcPr>
          <w:p>
            <w:pPr>
              <w:pStyle w:val="2"/>
              <w:widowControl/>
              <w:ind w:firstLine="0" w:firstLineChars="0"/>
              <w:jc w:val="center"/>
              <w:rPr>
                <w:rFonts w:ascii="宋体" w:hAnsi="宋体" w:cs="宋体"/>
                <w:kern w:val="0"/>
                <w:szCs w:val="21"/>
              </w:rPr>
            </w:pP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center"/>
          </w:tcPr>
          <w:p>
            <w:pPr>
              <w:pStyle w:val="7"/>
              <w:widowControl/>
              <w:jc w:val="center"/>
              <w:rPr>
                <w:rFonts w:ascii="宋体" w:hAnsi="宋体" w:cs="宋体"/>
                <w:kern w:val="0"/>
                <w:szCs w:val="21"/>
              </w:rPr>
            </w:pPr>
            <w:r>
              <w:rPr>
                <w:rFonts w:hint="eastAsia" w:ascii="宋体" w:hAnsi="宋体" w:cs="宋体"/>
                <w:kern w:val="0"/>
                <w:szCs w:val="21"/>
              </w:rPr>
              <w:t>　</w:t>
            </w:r>
          </w:p>
        </w:tc>
        <w:tc>
          <w:tcPr>
            <w:tcW w:w="657"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08" w:type="dxa"/>
            <w:noWrap w:val="0"/>
            <w:vAlign w:val="center"/>
          </w:tcPr>
          <w:p>
            <w:pPr>
              <w:pStyle w:val="2"/>
              <w:widowControl/>
              <w:ind w:firstLine="0" w:firstLineChars="0"/>
              <w:rPr>
                <w:rFonts w:ascii="宋体" w:hAnsi="宋体" w:cs="宋体"/>
                <w:kern w:val="0"/>
                <w:sz w:val="21"/>
                <w:szCs w:val="21"/>
              </w:rPr>
            </w:pPr>
          </w:p>
        </w:tc>
        <w:tc>
          <w:tcPr>
            <w:tcW w:w="1260" w:type="dxa"/>
            <w:noWrap w:val="0"/>
            <w:vAlign w:val="center"/>
          </w:tcPr>
          <w:p>
            <w:pPr>
              <w:pStyle w:val="2"/>
              <w:widowControl/>
              <w:ind w:firstLine="0" w:firstLineChars="0"/>
              <w:jc w:val="center"/>
              <w:rPr>
                <w:rFonts w:ascii="宋体" w:hAnsi="宋体" w:cs="宋体"/>
                <w:kern w:val="0"/>
                <w:sz w:val="21"/>
                <w:szCs w:val="21"/>
              </w:rPr>
            </w:pPr>
          </w:p>
        </w:tc>
        <w:tc>
          <w:tcPr>
            <w:tcW w:w="1656" w:type="dxa"/>
            <w:noWrap w:val="0"/>
            <w:vAlign w:val="center"/>
          </w:tcPr>
          <w:p>
            <w:pPr>
              <w:pStyle w:val="2"/>
              <w:widowControl/>
              <w:ind w:firstLine="0" w:firstLineChars="0"/>
              <w:jc w:val="center"/>
              <w:rPr>
                <w:rFonts w:ascii="宋体" w:hAnsi="宋体" w:cs="宋体"/>
                <w:kern w:val="0"/>
                <w:sz w:val="21"/>
                <w:szCs w:val="21"/>
              </w:rPr>
            </w:pPr>
          </w:p>
        </w:tc>
        <w:tc>
          <w:tcPr>
            <w:tcW w:w="1827" w:type="dxa"/>
            <w:noWrap w:val="0"/>
            <w:vAlign w:val="center"/>
          </w:tcPr>
          <w:p>
            <w:pPr>
              <w:pStyle w:val="2"/>
              <w:widowControl/>
              <w:ind w:firstLine="0" w:firstLineChars="0"/>
              <w:jc w:val="center"/>
              <w:rPr>
                <w:rFonts w:ascii="宋体" w:hAnsi="宋体" w:cs="宋体"/>
                <w:kern w:val="0"/>
                <w:sz w:val="21"/>
                <w:szCs w:val="21"/>
              </w:rPr>
            </w:pPr>
          </w:p>
        </w:tc>
        <w:tc>
          <w:tcPr>
            <w:tcW w:w="1533" w:type="dxa"/>
            <w:noWrap w:val="0"/>
            <w:vAlign w:val="center"/>
          </w:tcPr>
          <w:p>
            <w:pPr>
              <w:pStyle w:val="2"/>
              <w:widowControl/>
              <w:ind w:firstLine="0" w:firstLineChars="0"/>
              <w:jc w:val="center"/>
              <w:rPr>
                <w:rFonts w:ascii="宋体" w:hAnsi="宋体" w:cs="宋体"/>
                <w:kern w:val="0"/>
                <w:sz w:val="21"/>
                <w:szCs w:val="21"/>
              </w:rPr>
            </w:pPr>
          </w:p>
        </w:tc>
        <w:tc>
          <w:tcPr>
            <w:tcW w:w="1533" w:type="dxa"/>
            <w:noWrap w:val="0"/>
            <w:vAlign w:val="center"/>
          </w:tcPr>
          <w:p>
            <w:pPr>
              <w:pStyle w:val="2"/>
              <w:widowControl/>
              <w:ind w:firstLine="0" w:firstLineChars="0"/>
              <w:jc w:val="center"/>
              <w:rPr>
                <w:rFonts w:ascii="宋体" w:hAnsi="宋体" w:cs="宋体"/>
                <w:kern w:val="0"/>
                <w:sz w:val="21"/>
                <w:szCs w:val="21"/>
              </w:rPr>
            </w:pPr>
          </w:p>
        </w:tc>
        <w:tc>
          <w:tcPr>
            <w:tcW w:w="657" w:type="dxa"/>
            <w:noWrap w:val="0"/>
            <w:vAlign w:val="center"/>
          </w:tcPr>
          <w:p>
            <w:pPr>
              <w:pStyle w:val="7"/>
              <w:widowControl/>
              <w:jc w:val="center"/>
              <w:rPr>
                <w:rFonts w:ascii="宋体" w:hAnsi="宋体" w:cs="宋体"/>
                <w:kern w:val="0"/>
                <w:szCs w:val="21"/>
              </w:rPr>
            </w:pPr>
          </w:p>
        </w:tc>
        <w:tc>
          <w:tcPr>
            <w:tcW w:w="657" w:type="dxa"/>
            <w:noWrap w:val="0"/>
            <w:vAlign w:val="center"/>
          </w:tcPr>
          <w:p>
            <w:pPr>
              <w:pStyle w:val="7"/>
              <w:widowControl/>
              <w:jc w:val="center"/>
              <w:rPr>
                <w:rFonts w:ascii="宋体" w:hAnsi="宋体" w:cs="宋体"/>
                <w:kern w:val="0"/>
                <w:szCs w:val="21"/>
              </w:rPr>
            </w:pPr>
          </w:p>
        </w:tc>
        <w:tc>
          <w:tcPr>
            <w:tcW w:w="657" w:type="dxa"/>
            <w:noWrap w:val="0"/>
            <w:vAlign w:val="top"/>
          </w:tcPr>
          <w:p/>
        </w:tc>
      </w:tr>
    </w:tbl>
    <w:p>
      <w:pPr>
        <w:widowControl/>
        <w:jc w:val="left"/>
        <w:rPr>
          <w:rFonts w:hint="eastAsia" w:ascii="宋体" w:hAnsi="宋体"/>
          <w:szCs w:val="21"/>
        </w:rPr>
        <w:sectPr>
          <w:pgSz w:w="16838" w:h="11906" w:orient="landscape"/>
          <w:pgMar w:top="1588" w:right="1871" w:bottom="1588" w:left="1701" w:header="851" w:footer="1304" w:gutter="0"/>
          <w:cols w:space="720" w:num="1"/>
          <w:docGrid w:type="lines" w:linePitch="312" w:charSpace="0"/>
        </w:sectPr>
      </w:pPr>
    </w:p>
    <w:p>
      <w:pPr>
        <w:pStyle w:val="7"/>
        <w:rPr>
          <w:rFonts w:ascii="黑体" w:hAnsi="黑体" w:eastAsia="黑体" w:cs="黑体"/>
          <w:sz w:val="32"/>
          <w:szCs w:val="32"/>
        </w:rPr>
      </w:pPr>
      <w:r>
        <w:rPr>
          <w:rFonts w:hint="eastAsia" w:ascii="黑体" w:hAnsi="黑体" w:eastAsia="黑体" w:cs="黑体"/>
          <w:sz w:val="32"/>
          <w:szCs w:val="32"/>
        </w:rPr>
        <w:t xml:space="preserve">                                                                                            </w:t>
      </w:r>
    </w:p>
    <w:p>
      <w:pPr>
        <w:pStyle w:val="7"/>
        <w:spacing w:line="520" w:lineRule="exact"/>
        <w:jc w:val="center"/>
        <w:rPr>
          <w:rFonts w:hint="eastAsia" w:ascii="方正大标宋简体" w:hAnsi="方正大标宋简体" w:eastAsia="方正大标宋简体" w:cs="宋体"/>
          <w:sz w:val="44"/>
          <w:szCs w:val="36"/>
        </w:rPr>
      </w:pPr>
      <w:r>
        <w:rPr>
          <w:rFonts w:hint="eastAsia" w:ascii="宋体" w:hAnsi="宋体" w:cs="宋体"/>
          <w:sz w:val="24"/>
        </w:rPr>
        <w:t xml:space="preserve">    </w:t>
      </w:r>
      <w:r>
        <w:rPr>
          <w:rFonts w:hint="eastAsia" w:ascii="宋体" w:hAnsi="宋体" w:cs="宋体"/>
          <w:sz w:val="44"/>
          <w:szCs w:val="44"/>
        </w:rPr>
        <w:t>罗山县</w:t>
      </w:r>
      <w:r>
        <w:rPr>
          <w:rFonts w:hint="eastAsia" w:ascii="宋体" w:hAnsi="宋体" w:cs="宋体"/>
          <w:sz w:val="44"/>
          <w:szCs w:val="44"/>
          <w:lang w:val="en-US" w:eastAsia="zh-CN"/>
        </w:rPr>
        <w:t>2020年注销、暂停</w:t>
      </w:r>
      <w:r>
        <w:rPr>
          <w:rFonts w:hint="eastAsia" w:ascii="方正大标宋简体" w:hAnsi="方正大标宋简体" w:eastAsia="方正大标宋简体" w:cs="宋体"/>
          <w:sz w:val="44"/>
          <w:szCs w:val="36"/>
        </w:rPr>
        <w:t>粮食收购资格经营者名单</w:t>
      </w:r>
    </w:p>
    <w:p>
      <w:pPr>
        <w:pStyle w:val="7"/>
        <w:spacing w:line="400" w:lineRule="exact"/>
        <w:rPr>
          <w:rFonts w:hint="eastAsia" w:ascii="宋体" w:hAnsi="宋体" w:cs="宋体"/>
          <w:szCs w:val="21"/>
        </w:rPr>
      </w:pPr>
      <w:r>
        <w:rPr>
          <w:rFonts w:hint="eastAsia" w:ascii="宋体" w:hAnsi="宋体" w:cs="宋体"/>
          <w:sz w:val="24"/>
        </w:rPr>
        <w:t xml:space="preserve"> </w:t>
      </w:r>
      <w:r>
        <w:rPr>
          <w:rFonts w:hint="eastAsia" w:ascii="宋体" w:hAnsi="宋体" w:cs="宋体"/>
          <w:sz w:val="24"/>
          <w:lang w:eastAsia="zh-CN"/>
        </w:rPr>
        <w:t>罗山县粮食和物资储备中心</w:t>
      </w:r>
      <w:r>
        <w:rPr>
          <w:rFonts w:hint="eastAsia" w:ascii="宋体" w:hAnsi="宋体" w:cs="宋体"/>
          <w:sz w:val="24"/>
          <w:lang w:val="en-US" w:eastAsia="zh-CN"/>
        </w:rPr>
        <w:t xml:space="preserve">                                                                    2020年6月22日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1080"/>
        <w:gridCol w:w="1840"/>
        <w:gridCol w:w="2148"/>
        <w:gridCol w:w="1892"/>
        <w:gridCol w:w="1208"/>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0" w:type="dxa"/>
            <w:tcBorders>
              <w:top w:val="single" w:color="auto" w:sz="4" w:space="0"/>
              <w:left w:val="single" w:color="auto" w:sz="4" w:space="0"/>
              <w:bottom w:val="single" w:color="auto" w:sz="4" w:space="0"/>
              <w:right w:val="single" w:color="auto" w:sz="4" w:space="0"/>
            </w:tcBorders>
            <w:noWrap w:val="0"/>
            <w:vAlign w:val="center"/>
          </w:tcPr>
          <w:p>
            <w:pPr>
              <w:pStyle w:val="7"/>
              <w:widowControl/>
              <w:jc w:val="center"/>
              <w:rPr>
                <w:rFonts w:ascii="宋体" w:hAnsi="宋体" w:cs="宋体"/>
                <w:kern w:val="0"/>
                <w:szCs w:val="21"/>
              </w:rPr>
            </w:pPr>
            <w:r>
              <w:rPr>
                <w:rFonts w:hint="eastAsia" w:ascii="宋体" w:hAnsi="宋体" w:cs="宋体"/>
                <w:kern w:val="0"/>
                <w:szCs w:val="21"/>
              </w:rPr>
              <w:t>经营者</w:t>
            </w:r>
          </w:p>
          <w:p>
            <w:pPr>
              <w:pStyle w:val="7"/>
              <w:widowControl/>
              <w:jc w:val="center"/>
              <w:rPr>
                <w:rFonts w:ascii="宋体" w:hAnsi="宋体" w:cs="宋体"/>
                <w:szCs w:val="21"/>
              </w:rPr>
            </w:pPr>
            <w:r>
              <w:rPr>
                <w:rFonts w:hint="eastAsia" w:ascii="宋体" w:hAnsi="宋体" w:cs="宋体"/>
                <w:kern w:val="0"/>
                <w:szCs w:val="21"/>
              </w:rPr>
              <w:t>名称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7"/>
              <w:widowControl/>
              <w:jc w:val="center"/>
              <w:rPr>
                <w:rFonts w:ascii="宋体" w:hAnsi="宋体" w:cs="宋体"/>
                <w:kern w:val="0"/>
                <w:szCs w:val="21"/>
              </w:rPr>
            </w:pPr>
            <w:r>
              <w:rPr>
                <w:rFonts w:hint="eastAsia" w:ascii="宋体" w:hAnsi="宋体" w:cs="宋体"/>
                <w:kern w:val="0"/>
                <w:szCs w:val="21"/>
              </w:rPr>
              <w:t>工商</w:t>
            </w:r>
          </w:p>
          <w:p>
            <w:pPr>
              <w:pStyle w:val="7"/>
              <w:widowControl/>
              <w:jc w:val="center"/>
              <w:rPr>
                <w:rFonts w:ascii="宋体" w:hAnsi="宋体" w:cs="宋体"/>
                <w:szCs w:val="21"/>
              </w:rPr>
            </w:pPr>
            <w:r>
              <w:rPr>
                <w:rFonts w:hint="eastAsia" w:ascii="宋体" w:hAnsi="宋体" w:cs="宋体"/>
                <w:kern w:val="0"/>
                <w:szCs w:val="21"/>
              </w:rPr>
              <w:t>登记机关</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pStyle w:val="7"/>
              <w:widowControl/>
              <w:jc w:val="center"/>
              <w:rPr>
                <w:rFonts w:ascii="宋体" w:hAnsi="宋体" w:cs="宋体"/>
                <w:kern w:val="0"/>
                <w:szCs w:val="21"/>
              </w:rPr>
            </w:pPr>
            <w:r>
              <w:rPr>
                <w:rFonts w:hint="eastAsia" w:ascii="宋体" w:hAnsi="宋体" w:cs="宋体"/>
                <w:kern w:val="0"/>
                <w:szCs w:val="21"/>
              </w:rPr>
              <w:t>许可证</w:t>
            </w:r>
          </w:p>
          <w:p>
            <w:pPr>
              <w:pStyle w:val="7"/>
              <w:widowControl/>
              <w:jc w:val="center"/>
              <w:rPr>
                <w:rFonts w:ascii="宋体" w:hAnsi="宋体" w:cs="宋体"/>
                <w:szCs w:val="21"/>
              </w:rPr>
            </w:pPr>
            <w:r>
              <w:rPr>
                <w:rFonts w:hint="eastAsia" w:ascii="宋体" w:hAnsi="宋体" w:cs="宋体"/>
                <w:kern w:val="0"/>
                <w:szCs w:val="21"/>
              </w:rPr>
              <w:t>核发机关</w:t>
            </w:r>
          </w:p>
        </w:tc>
        <w:tc>
          <w:tcPr>
            <w:tcW w:w="2148" w:type="dxa"/>
            <w:tcBorders>
              <w:top w:val="single" w:color="auto" w:sz="4" w:space="0"/>
              <w:left w:val="single" w:color="auto" w:sz="4" w:space="0"/>
              <w:bottom w:val="single" w:color="auto" w:sz="4" w:space="0"/>
              <w:right w:val="single" w:color="auto" w:sz="4" w:space="0"/>
            </w:tcBorders>
            <w:noWrap w:val="0"/>
            <w:vAlign w:val="center"/>
          </w:tcPr>
          <w:p>
            <w:pPr>
              <w:pStyle w:val="7"/>
              <w:widowControl/>
              <w:jc w:val="center"/>
              <w:rPr>
                <w:rFonts w:ascii="宋体" w:hAnsi="宋体" w:cs="宋体"/>
                <w:kern w:val="0"/>
                <w:szCs w:val="21"/>
              </w:rPr>
            </w:pPr>
            <w:r>
              <w:rPr>
                <w:rFonts w:hint="eastAsia" w:ascii="宋体" w:hAnsi="宋体" w:cs="宋体"/>
                <w:kern w:val="0"/>
                <w:szCs w:val="21"/>
              </w:rPr>
              <w:t>许可证</w:t>
            </w:r>
          </w:p>
          <w:p>
            <w:pPr>
              <w:pStyle w:val="7"/>
              <w:widowControl/>
              <w:jc w:val="center"/>
              <w:rPr>
                <w:rFonts w:ascii="宋体" w:hAnsi="宋体" w:cs="宋体"/>
                <w:szCs w:val="21"/>
              </w:rPr>
            </w:pPr>
            <w:r>
              <w:rPr>
                <w:rFonts w:hint="eastAsia" w:ascii="宋体" w:hAnsi="宋体" w:cs="宋体"/>
                <w:kern w:val="0"/>
                <w:szCs w:val="21"/>
              </w:rPr>
              <w:t>编号</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pStyle w:val="7"/>
              <w:widowControl/>
              <w:jc w:val="center"/>
              <w:rPr>
                <w:rFonts w:ascii="宋体" w:hAnsi="宋体" w:cs="宋体"/>
                <w:szCs w:val="21"/>
              </w:rPr>
            </w:pPr>
            <w:r>
              <w:rPr>
                <w:rFonts w:hint="eastAsia" w:ascii="宋体" w:hAnsi="宋体" w:cs="宋体"/>
                <w:kern w:val="0"/>
                <w:szCs w:val="21"/>
              </w:rPr>
              <w:t>初始领证时间</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pStyle w:val="7"/>
              <w:widowControl/>
              <w:jc w:val="center"/>
              <w:rPr>
                <w:rFonts w:ascii="宋体" w:hAnsi="宋体" w:cs="宋体"/>
                <w:szCs w:val="21"/>
              </w:rPr>
            </w:pPr>
            <w:r>
              <w:rPr>
                <w:rFonts w:hint="eastAsia" w:ascii="宋体" w:hAnsi="宋体" w:cs="宋体"/>
                <w:szCs w:val="21"/>
              </w:rPr>
              <w:t>经营者</w:t>
            </w:r>
          </w:p>
          <w:p>
            <w:pPr>
              <w:pStyle w:val="7"/>
              <w:widowControl/>
              <w:jc w:val="center"/>
              <w:rPr>
                <w:rFonts w:ascii="宋体" w:hAnsi="宋体" w:cs="宋体"/>
                <w:szCs w:val="21"/>
              </w:rPr>
            </w:pPr>
            <w:r>
              <w:rPr>
                <w:rFonts w:hint="eastAsia" w:ascii="宋体" w:hAnsi="宋体" w:cs="宋体"/>
                <w:szCs w:val="21"/>
              </w:rPr>
              <w:t>性质</w:t>
            </w:r>
          </w:p>
        </w:tc>
        <w:tc>
          <w:tcPr>
            <w:tcW w:w="2373" w:type="dxa"/>
            <w:tcBorders>
              <w:top w:val="single" w:color="auto" w:sz="4" w:space="0"/>
              <w:left w:val="single" w:color="auto" w:sz="4" w:space="0"/>
              <w:right w:val="single" w:color="auto" w:sz="4" w:space="0"/>
            </w:tcBorders>
            <w:noWrap w:val="0"/>
            <w:vAlign w:val="center"/>
          </w:tcPr>
          <w:p>
            <w:pPr>
              <w:pStyle w:val="7"/>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eastAsia="宋体" w:cs="宋体"/>
                <w:kern w:val="2"/>
                <w:sz w:val="21"/>
                <w:szCs w:val="21"/>
                <w:lang w:val="en-US" w:eastAsia="zh-CN" w:bidi="ar-SA"/>
              </w:rPr>
            </w:pPr>
            <w:r>
              <w:rPr>
                <w:rFonts w:hint="eastAsia" w:ascii="宋体" w:hAnsi="宋体" w:cs="宋体"/>
                <w:kern w:val="0"/>
                <w:szCs w:val="21"/>
              </w:rPr>
              <w:t>罗山县光学面粉厂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县工商局</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县粮食局</w:t>
            </w:r>
          </w:p>
        </w:tc>
        <w:tc>
          <w:tcPr>
            <w:tcW w:w="2148" w:type="dxa"/>
            <w:tcBorders>
              <w:top w:val="single" w:color="auto" w:sz="4" w:space="0"/>
              <w:left w:val="single" w:color="auto" w:sz="4" w:space="0"/>
              <w:bottom w:val="single" w:color="auto" w:sz="4" w:space="0"/>
              <w:right w:val="single" w:color="auto" w:sz="4" w:space="0"/>
            </w:tcBorders>
            <w:noWrap w:val="0"/>
            <w:vAlign w:val="center"/>
          </w:tcPr>
          <w:p>
            <w:pPr>
              <w:pStyle w:val="7"/>
              <w:widowControl/>
              <w:jc w:val="center"/>
              <w:rPr>
                <w:rFonts w:ascii="宋体" w:hAnsi="宋体" w:eastAsia="宋体" w:cs="宋体"/>
                <w:kern w:val="0"/>
                <w:sz w:val="21"/>
                <w:szCs w:val="21"/>
                <w:lang w:val="en-US" w:eastAsia="zh-CN" w:bidi="ar-SA"/>
              </w:rPr>
            </w:pPr>
            <w:r>
              <w:rPr>
                <w:rFonts w:hint="eastAsia" w:ascii="宋体" w:hAnsi="宋体" w:cs="宋体"/>
                <w:kern w:val="0"/>
                <w:sz w:val="21"/>
                <w:szCs w:val="21"/>
                <w:lang w:eastAsia="zh-CN"/>
              </w:rPr>
              <w:t>豫</w:t>
            </w:r>
            <w:r>
              <w:rPr>
                <w:rFonts w:hint="eastAsia" w:ascii="宋体" w:hAnsi="宋体" w:cs="宋体"/>
                <w:kern w:val="0"/>
                <w:szCs w:val="21"/>
              </w:rPr>
              <w:t>1460046·1　</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pStyle w:val="7"/>
              <w:widowControl/>
              <w:jc w:val="both"/>
              <w:rPr>
                <w:rFonts w:ascii="宋体" w:hAnsi="宋体" w:eastAsia="宋体" w:cs="宋体"/>
                <w:kern w:val="0"/>
                <w:sz w:val="21"/>
                <w:szCs w:val="21"/>
                <w:lang w:val="en-US" w:eastAsia="zh-CN" w:bidi="ar-SA"/>
              </w:rPr>
            </w:pPr>
            <w:r>
              <w:rPr>
                <w:rFonts w:hint="eastAsia" w:ascii="宋体" w:hAnsi="宋体" w:cs="宋体"/>
                <w:kern w:val="0"/>
                <w:szCs w:val="21"/>
              </w:rPr>
              <w:t>2011.3.28　</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kern w:val="2"/>
                <w:sz w:val="21"/>
                <w:szCs w:val="21"/>
                <w:lang w:val="en-US" w:eastAsia="zh-CN" w:bidi="ar-SA"/>
              </w:rPr>
            </w:pPr>
            <w:r>
              <w:rPr>
                <w:rFonts w:hint="eastAsia" w:ascii="宋体" w:hAnsi="宋体" w:cs="宋体"/>
                <w:kern w:val="0"/>
                <w:szCs w:val="21"/>
                <w:lang w:eastAsia="zh-CN"/>
              </w:rPr>
              <w:t>私营</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hint="default" w:ascii="宋体" w:hAnsi="宋体" w:eastAsia="宋体" w:cs="宋体"/>
                <w:szCs w:val="21"/>
                <w:lang w:val="en-US" w:eastAsia="zh-CN"/>
              </w:rPr>
            </w:pPr>
            <w:r>
              <w:rPr>
                <w:rFonts w:hint="eastAsia" w:ascii="宋体" w:hAnsi="宋体" w:cs="宋体"/>
                <w:szCs w:val="21"/>
                <w:lang w:eastAsia="zh-CN"/>
              </w:rPr>
              <w:t>注销资格</w:t>
            </w:r>
            <w:r>
              <w:rPr>
                <w:rFonts w:hint="eastAsia" w:ascii="宋体" w:hAnsi="宋体" w:cs="宋体"/>
                <w:szCs w:val="21"/>
                <w:lang w:val="en-US" w:eastAsia="zh-CN"/>
              </w:rPr>
              <w:t>·</w:t>
            </w:r>
            <w:r>
              <w:rPr>
                <w:rFonts w:hint="eastAsia" w:ascii="宋体" w:hAnsi="宋体" w:cs="宋体"/>
                <w:szCs w:val="21"/>
                <w:lang w:eastAsia="zh-CN"/>
              </w:rPr>
              <w:t>未年审换证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09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cs="宋体"/>
                <w:kern w:val="0"/>
                <w:sz w:val="21"/>
                <w:szCs w:val="21"/>
                <w:lang w:val="en-US" w:eastAsia="zh-CN" w:bidi="ar-SA"/>
              </w:rPr>
            </w:pPr>
            <w:r>
              <w:rPr>
                <w:rFonts w:hint="eastAsia"/>
                <w:sz w:val="22"/>
                <w:szCs w:val="22"/>
                <w:lang w:eastAsia="zh-CN"/>
              </w:rPr>
              <w:t>河南省包氏现代农业发展有限公司</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kern w:val="0"/>
                <w:sz w:val="21"/>
                <w:szCs w:val="21"/>
                <w:lang w:val="en-US" w:eastAsia="zh-CN" w:bidi="ar-SA"/>
              </w:rPr>
            </w:pPr>
            <w:r>
              <w:rPr>
                <w:rFonts w:hint="eastAsia"/>
                <w:lang w:eastAsia="zh-CN"/>
              </w:rPr>
              <w:t>包乃勇</w:t>
            </w:r>
          </w:p>
        </w:tc>
        <w:tc>
          <w:tcPr>
            <w:tcW w:w="184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kern w:val="0"/>
                <w:sz w:val="21"/>
                <w:szCs w:val="21"/>
                <w:lang w:val="en-US" w:eastAsia="zh-CN" w:bidi="ar-SA"/>
              </w:rPr>
            </w:pPr>
            <w:r>
              <w:rPr>
                <w:rFonts w:hint="eastAsia"/>
              </w:rPr>
              <w:t>县粮食局</w:t>
            </w:r>
          </w:p>
        </w:tc>
        <w:tc>
          <w:tcPr>
            <w:tcW w:w="214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kern w:val="0"/>
                <w:sz w:val="21"/>
                <w:szCs w:val="21"/>
                <w:lang w:val="en-US" w:eastAsia="zh-CN" w:bidi="ar-SA"/>
              </w:rPr>
            </w:pPr>
            <w:r>
              <w:rPr>
                <w:rFonts w:hint="eastAsia" w:ascii="宋体" w:hAnsi="宋体" w:cs="宋体"/>
                <w:kern w:val="0"/>
                <w:sz w:val="21"/>
                <w:szCs w:val="21"/>
                <w:lang w:eastAsia="zh-CN"/>
              </w:rPr>
              <w:t>豫</w:t>
            </w:r>
            <w:r>
              <w:rPr>
                <w:rFonts w:hint="eastAsia" w:ascii="宋体" w:hAnsi="宋体" w:cs="宋体"/>
                <w:kern w:val="0"/>
                <w:szCs w:val="21"/>
              </w:rPr>
              <w:t>146006</w:t>
            </w:r>
            <w:r>
              <w:rPr>
                <w:rFonts w:hint="eastAsia" w:ascii="宋体" w:hAnsi="宋体" w:cs="宋体"/>
                <w:kern w:val="0"/>
                <w:szCs w:val="21"/>
                <w:lang w:val="en-US" w:eastAsia="zh-CN"/>
              </w:rPr>
              <w:t>2</w:t>
            </w:r>
            <w:r>
              <w:rPr>
                <w:rFonts w:hint="eastAsia" w:ascii="宋体" w:hAnsi="宋体" w:cs="宋体"/>
                <w:kern w:val="0"/>
                <w:szCs w:val="21"/>
              </w:rPr>
              <w:t>·</w:t>
            </w:r>
            <w:r>
              <w:rPr>
                <w:rFonts w:hint="eastAsia" w:ascii="宋体" w:hAnsi="宋体" w:cs="宋体"/>
                <w:kern w:val="0"/>
                <w:szCs w:val="21"/>
                <w:lang w:val="en-US" w:eastAsia="zh-CN"/>
              </w:rPr>
              <w:t>0</w:t>
            </w:r>
          </w:p>
        </w:tc>
        <w:tc>
          <w:tcPr>
            <w:tcW w:w="1892" w:type="dxa"/>
            <w:tcBorders>
              <w:top w:val="single" w:color="auto" w:sz="4" w:space="0"/>
              <w:left w:val="single" w:color="auto" w:sz="4" w:space="0"/>
              <w:bottom w:val="single" w:color="auto" w:sz="4" w:space="0"/>
              <w:right w:val="single" w:color="auto" w:sz="4" w:space="0"/>
            </w:tcBorders>
            <w:noWrap w:val="0"/>
            <w:vAlign w:val="top"/>
          </w:tcPr>
          <w:p>
            <w:pPr>
              <w:jc w:val="both"/>
              <w:rPr>
                <w:rFonts w:ascii="宋体" w:hAnsi="宋体" w:eastAsia="宋体" w:cs="宋体"/>
                <w:kern w:val="0"/>
                <w:sz w:val="21"/>
                <w:szCs w:val="21"/>
                <w:lang w:val="en-US" w:eastAsia="zh-CN" w:bidi="ar-SA"/>
              </w:rPr>
            </w:pPr>
            <w:r>
              <w:rPr>
                <w:rFonts w:hint="eastAsia" w:ascii="宋体" w:hAnsi="宋体" w:cs="宋体"/>
                <w:kern w:val="0"/>
                <w:szCs w:val="21"/>
              </w:rPr>
              <w:t>201</w:t>
            </w:r>
            <w:r>
              <w:rPr>
                <w:rFonts w:hint="eastAsia" w:ascii="宋体" w:hAnsi="宋体" w:cs="宋体"/>
                <w:kern w:val="0"/>
                <w:szCs w:val="21"/>
                <w:lang w:val="en-US" w:eastAsia="zh-CN"/>
              </w:rPr>
              <w:t>7</w:t>
            </w:r>
            <w:r>
              <w:rPr>
                <w:rFonts w:hint="eastAsia" w:ascii="宋体" w:hAnsi="宋体" w:cs="宋体"/>
                <w:kern w:val="0"/>
                <w:szCs w:val="21"/>
              </w:rPr>
              <w:t>.4.</w:t>
            </w:r>
            <w:r>
              <w:rPr>
                <w:rFonts w:hint="eastAsia" w:ascii="宋体" w:hAnsi="宋体" w:cs="宋体"/>
                <w:kern w:val="0"/>
                <w:szCs w:val="21"/>
                <w:lang w:val="en-US" w:eastAsia="zh-CN"/>
              </w:rPr>
              <w:t>6</w:t>
            </w:r>
            <w:r>
              <w:t>.</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kern w:val="2"/>
                <w:sz w:val="21"/>
                <w:szCs w:val="21"/>
                <w:lang w:val="en-US" w:eastAsia="zh-CN" w:bidi="ar-SA"/>
              </w:rPr>
            </w:pPr>
            <w:r>
              <w:rPr>
                <w:rFonts w:hint="eastAsia" w:ascii="宋体" w:hAnsi="宋体" w:cs="宋体"/>
                <w:kern w:val="0"/>
                <w:szCs w:val="21"/>
                <w:lang w:eastAsia="zh-CN"/>
              </w:rPr>
              <w:t>私营</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hint="default" w:ascii="宋体" w:hAnsi="宋体" w:eastAsia="宋体" w:cs="宋体"/>
                <w:kern w:val="2"/>
                <w:sz w:val="21"/>
                <w:szCs w:val="21"/>
                <w:lang w:val="en-US" w:eastAsia="zh-CN" w:bidi="ar-SA"/>
              </w:rPr>
            </w:pPr>
            <w:r>
              <w:rPr>
                <w:rFonts w:hint="eastAsia" w:ascii="宋体" w:hAnsi="宋体" w:cs="宋体"/>
                <w:szCs w:val="21"/>
                <w:lang w:eastAsia="zh-CN"/>
              </w:rPr>
              <w:t>注销资格</w:t>
            </w:r>
            <w:r>
              <w:rPr>
                <w:rFonts w:hint="eastAsia" w:ascii="宋体" w:hAnsi="宋体" w:cs="宋体"/>
                <w:szCs w:val="21"/>
                <w:lang w:val="en-US" w:eastAsia="zh-CN"/>
              </w:rPr>
              <w:t>·</w:t>
            </w:r>
            <w:r>
              <w:rPr>
                <w:rFonts w:hint="eastAsia" w:ascii="宋体" w:hAnsi="宋体" w:cs="宋体"/>
                <w:szCs w:val="21"/>
                <w:lang w:eastAsia="zh-CN"/>
              </w:rPr>
              <w:t>未年审换证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3090" w:type="dxa"/>
            <w:tcBorders>
              <w:top w:val="single" w:color="auto" w:sz="4" w:space="0"/>
              <w:left w:val="single" w:color="auto" w:sz="4" w:space="0"/>
              <w:bottom w:val="single" w:color="auto" w:sz="4" w:space="0"/>
              <w:right w:val="single" w:color="auto" w:sz="4" w:space="0"/>
            </w:tcBorders>
            <w:noWrap w:val="0"/>
            <w:vAlign w:val="center"/>
          </w:tcPr>
          <w:p>
            <w:pPr>
              <w:pStyle w:val="7"/>
              <w:jc w:val="both"/>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7"/>
              <w:widowControl/>
              <w:jc w:val="center"/>
              <w:rPr>
                <w:rFonts w:ascii="宋体" w:hAnsi="宋体" w:cs="宋体"/>
                <w:kern w:val="0"/>
                <w:szCs w:val="21"/>
              </w:rPr>
            </w:pPr>
          </w:p>
        </w:tc>
        <w:tc>
          <w:tcPr>
            <w:tcW w:w="1840" w:type="dxa"/>
            <w:tcBorders>
              <w:top w:val="single" w:color="auto" w:sz="4" w:space="0"/>
              <w:left w:val="single" w:color="auto" w:sz="4" w:space="0"/>
              <w:bottom w:val="single" w:color="auto" w:sz="4" w:space="0"/>
              <w:right w:val="single" w:color="auto" w:sz="4" w:space="0"/>
            </w:tcBorders>
            <w:noWrap w:val="0"/>
            <w:vAlign w:val="center"/>
          </w:tcPr>
          <w:p>
            <w:pPr>
              <w:pStyle w:val="7"/>
              <w:widowControl/>
              <w:jc w:val="center"/>
              <w:rPr>
                <w:rFonts w:ascii="宋体" w:hAnsi="宋体" w:cs="宋体"/>
                <w:kern w:val="0"/>
                <w:szCs w:val="21"/>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pStyle w:val="7"/>
              <w:widowControl/>
              <w:jc w:val="center"/>
              <w:rPr>
                <w:rFonts w:ascii="宋体" w:hAnsi="宋体" w:cs="宋体"/>
                <w:kern w:val="0"/>
                <w:szCs w:val="21"/>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pStyle w:val="7"/>
              <w:widowControl/>
              <w:jc w:val="both"/>
              <w:rPr>
                <w:rFonts w:ascii="宋体" w:hAnsi="宋体" w:cs="宋体"/>
                <w:kern w:val="0"/>
                <w:szCs w:val="21"/>
              </w:rPr>
            </w:pPr>
            <w:bookmarkStart w:id="2" w:name="_GoBack"/>
            <w:bookmarkEnd w:id="2"/>
          </w:p>
        </w:tc>
        <w:tc>
          <w:tcPr>
            <w:tcW w:w="1208" w:type="dxa"/>
            <w:tcBorders>
              <w:top w:val="single" w:color="auto" w:sz="4" w:space="0"/>
              <w:left w:val="single" w:color="auto" w:sz="4" w:space="0"/>
              <w:bottom w:val="single" w:color="auto" w:sz="4" w:space="0"/>
              <w:right w:val="single" w:color="auto" w:sz="4" w:space="0"/>
            </w:tcBorders>
            <w:noWrap w:val="0"/>
            <w:vAlign w:val="center"/>
          </w:tcPr>
          <w:p>
            <w:pPr>
              <w:pStyle w:val="7"/>
              <w:jc w:val="both"/>
              <w:rPr>
                <w:rFonts w:ascii="宋体" w:hAnsi="宋体" w:cs="宋体"/>
                <w:szCs w:val="21"/>
              </w:rPr>
            </w:pPr>
          </w:p>
        </w:tc>
        <w:tc>
          <w:tcPr>
            <w:tcW w:w="237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hint="eastAsia" w:ascii="宋体" w:hAnsi="宋体" w:eastAsia="宋体" w:cs="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3090" w:type="dxa"/>
            <w:tcBorders>
              <w:top w:val="single" w:color="auto" w:sz="4" w:space="0"/>
              <w:left w:val="single" w:color="auto" w:sz="4" w:space="0"/>
              <w:bottom w:val="single" w:color="auto" w:sz="4" w:space="0"/>
              <w:right w:val="single" w:color="auto" w:sz="4" w:space="0"/>
            </w:tcBorders>
            <w:noWrap w:val="0"/>
            <w:vAlign w:val="center"/>
          </w:tcPr>
          <w:p>
            <w:pPr>
              <w:pStyle w:val="7"/>
              <w:widowControl/>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Cs w:val="21"/>
              </w:rPr>
            </w:pPr>
          </w:p>
        </w:tc>
        <w:tc>
          <w:tcPr>
            <w:tcW w:w="1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Cs w:val="21"/>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pStyle w:val="7"/>
              <w:widowControl/>
              <w:jc w:val="center"/>
              <w:rPr>
                <w:rFonts w:ascii="宋体" w:hAnsi="宋体" w:cs="宋体"/>
                <w:kern w:val="0"/>
                <w:szCs w:val="21"/>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pStyle w:val="7"/>
              <w:widowControl/>
              <w:jc w:val="both"/>
              <w:rPr>
                <w:rFonts w:ascii="宋体" w:hAnsi="宋体" w:cs="宋体"/>
                <w:kern w:val="0"/>
                <w:szCs w:val="21"/>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szCs w:val="21"/>
              </w:rPr>
            </w:pPr>
          </w:p>
        </w:tc>
        <w:tc>
          <w:tcPr>
            <w:tcW w:w="2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1"/>
                <w:szCs w:val="21"/>
              </w:rPr>
            </w:pPr>
          </w:p>
        </w:tc>
        <w:tc>
          <w:tcPr>
            <w:tcW w:w="1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1"/>
                <w:szCs w:val="21"/>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pStyle w:val="7"/>
              <w:widowControl/>
              <w:jc w:val="center"/>
              <w:rPr>
                <w:rFonts w:ascii="宋体" w:hAnsi="宋体" w:cs="宋体"/>
                <w:kern w:val="0"/>
                <w:sz w:val="21"/>
                <w:szCs w:val="21"/>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pStyle w:val="7"/>
              <w:widowControl/>
              <w:jc w:val="both"/>
              <w:rPr>
                <w:rFonts w:ascii="宋体" w:hAnsi="宋体" w:cs="宋体"/>
                <w:kern w:val="0"/>
                <w:sz w:val="21"/>
                <w:szCs w:val="21"/>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szCs w:val="21"/>
              </w:rPr>
            </w:pPr>
          </w:p>
        </w:tc>
        <w:tc>
          <w:tcPr>
            <w:tcW w:w="2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309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rFonts w:ascii="宋体" w:hAnsi="宋体" w:cs="宋体"/>
                <w:kern w:val="0"/>
                <w:szCs w:val="21"/>
              </w:rPr>
            </w:pPr>
          </w:p>
        </w:tc>
        <w:tc>
          <w:tcPr>
            <w:tcW w:w="1840" w:type="dxa"/>
            <w:tcBorders>
              <w:top w:val="single" w:color="auto" w:sz="4" w:space="0"/>
              <w:left w:val="single" w:color="auto" w:sz="4" w:space="0"/>
              <w:bottom w:val="single" w:color="auto" w:sz="4" w:space="0"/>
              <w:right w:val="single" w:color="auto" w:sz="4" w:space="0"/>
            </w:tcBorders>
            <w:noWrap w:val="0"/>
            <w:vAlign w:val="top"/>
          </w:tcPr>
          <w:p>
            <w:pPr>
              <w:jc w:val="both"/>
              <w:rPr>
                <w:rFonts w:ascii="宋体" w:hAnsi="宋体" w:cs="宋体"/>
                <w:kern w:val="0"/>
                <w:szCs w:val="21"/>
              </w:rPr>
            </w:pPr>
          </w:p>
        </w:tc>
        <w:tc>
          <w:tcPr>
            <w:tcW w:w="2148" w:type="dxa"/>
            <w:tcBorders>
              <w:top w:val="single" w:color="auto" w:sz="4" w:space="0"/>
              <w:left w:val="single" w:color="auto" w:sz="4" w:space="0"/>
              <w:bottom w:val="single" w:color="auto" w:sz="4" w:space="0"/>
              <w:right w:val="single" w:color="auto" w:sz="4" w:space="0"/>
            </w:tcBorders>
            <w:noWrap w:val="0"/>
            <w:vAlign w:val="top"/>
          </w:tcPr>
          <w:p>
            <w:pPr>
              <w:jc w:val="both"/>
              <w:rPr>
                <w:rFonts w:ascii="宋体" w:hAnsi="宋体" w:cs="宋体"/>
                <w:kern w:val="0"/>
                <w:szCs w:val="21"/>
              </w:rPr>
            </w:pPr>
          </w:p>
        </w:tc>
        <w:tc>
          <w:tcPr>
            <w:tcW w:w="1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kern w:val="0"/>
                <w:szCs w:val="21"/>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szCs w:val="21"/>
              </w:rPr>
            </w:pPr>
          </w:p>
        </w:tc>
        <w:tc>
          <w:tcPr>
            <w:tcW w:w="2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kern w:val="0"/>
                <w:szCs w:val="21"/>
              </w:rPr>
            </w:pPr>
          </w:p>
        </w:tc>
        <w:tc>
          <w:tcPr>
            <w:tcW w:w="1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kern w:val="0"/>
                <w:szCs w:val="21"/>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kern w:val="0"/>
                <w:szCs w:val="21"/>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kern w:val="0"/>
                <w:szCs w:val="21"/>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szCs w:val="21"/>
              </w:rPr>
            </w:pPr>
          </w:p>
        </w:tc>
        <w:tc>
          <w:tcPr>
            <w:tcW w:w="2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cs="宋体"/>
                <w:kern w:val="0"/>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cs="宋体"/>
                <w:kern w:val="0"/>
                <w:szCs w:val="21"/>
              </w:rPr>
            </w:pPr>
          </w:p>
        </w:tc>
        <w:tc>
          <w:tcPr>
            <w:tcW w:w="1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cs="宋体"/>
                <w:kern w:val="0"/>
                <w:szCs w:val="21"/>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cs="宋体"/>
                <w:kern w:val="0"/>
                <w:szCs w:val="21"/>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cs="宋体"/>
                <w:kern w:val="0"/>
                <w:szCs w:val="21"/>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cs="宋体"/>
                <w:szCs w:val="21"/>
              </w:rPr>
            </w:pPr>
          </w:p>
        </w:tc>
        <w:tc>
          <w:tcPr>
            <w:tcW w:w="2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090" w:type="dxa"/>
            <w:tcBorders>
              <w:top w:val="single" w:color="auto" w:sz="4" w:space="0"/>
              <w:left w:val="single" w:color="auto" w:sz="4" w:space="0"/>
              <w:bottom w:val="single" w:color="auto" w:sz="4" w:space="0"/>
              <w:right w:val="single" w:color="auto" w:sz="4" w:space="0"/>
            </w:tcBorders>
            <w:noWrap w:val="0"/>
            <w:vAlign w:val="center"/>
          </w:tcPr>
          <w:p>
            <w:pPr>
              <w:pStyle w:val="7"/>
              <w:jc w:val="both"/>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2"/>
              <w:widowControl/>
              <w:ind w:firstLine="0" w:firstLineChars="0"/>
              <w:jc w:val="both"/>
              <w:rPr>
                <w:rFonts w:ascii="宋体" w:hAnsi="宋体" w:cs="宋体"/>
                <w:kern w:val="0"/>
                <w:sz w:val="21"/>
                <w:szCs w:val="21"/>
              </w:rPr>
            </w:pPr>
          </w:p>
        </w:tc>
        <w:tc>
          <w:tcPr>
            <w:tcW w:w="1840" w:type="dxa"/>
            <w:tcBorders>
              <w:top w:val="single" w:color="auto" w:sz="4" w:space="0"/>
              <w:left w:val="single" w:color="auto" w:sz="4" w:space="0"/>
              <w:bottom w:val="single" w:color="auto" w:sz="4" w:space="0"/>
              <w:right w:val="single" w:color="auto" w:sz="4" w:space="0"/>
            </w:tcBorders>
            <w:noWrap w:val="0"/>
            <w:vAlign w:val="center"/>
          </w:tcPr>
          <w:p>
            <w:pPr>
              <w:pStyle w:val="2"/>
              <w:widowControl/>
              <w:ind w:firstLine="0" w:firstLineChars="0"/>
              <w:jc w:val="both"/>
              <w:rPr>
                <w:rFonts w:ascii="宋体" w:hAnsi="宋体" w:cs="宋体"/>
                <w:kern w:val="0"/>
                <w:sz w:val="21"/>
                <w:szCs w:val="21"/>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pStyle w:val="2"/>
              <w:widowControl/>
              <w:ind w:firstLine="0" w:firstLineChars="0"/>
              <w:jc w:val="both"/>
              <w:rPr>
                <w:rFonts w:ascii="宋体" w:hAnsi="宋体" w:cs="宋体"/>
                <w:kern w:val="0"/>
                <w:sz w:val="21"/>
                <w:szCs w:val="21"/>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pStyle w:val="2"/>
              <w:widowControl/>
              <w:ind w:firstLine="0" w:firstLineChars="0"/>
              <w:jc w:val="both"/>
              <w:rPr>
                <w:rFonts w:ascii="宋体" w:hAnsi="宋体" w:cs="宋体"/>
                <w:kern w:val="0"/>
                <w:sz w:val="21"/>
                <w:szCs w:val="21"/>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pStyle w:val="7"/>
              <w:jc w:val="both"/>
              <w:rPr>
                <w:rFonts w:ascii="宋体" w:hAnsi="宋体" w:cs="宋体"/>
                <w:szCs w:val="21"/>
              </w:rPr>
            </w:pPr>
          </w:p>
        </w:tc>
        <w:tc>
          <w:tcPr>
            <w:tcW w:w="2373" w:type="dxa"/>
            <w:tcBorders>
              <w:top w:val="single" w:color="auto" w:sz="4" w:space="0"/>
              <w:left w:val="single" w:color="auto" w:sz="4" w:space="0"/>
              <w:bottom w:val="single" w:color="auto" w:sz="4" w:space="0"/>
              <w:right w:val="single" w:color="auto" w:sz="4" w:space="0"/>
            </w:tcBorders>
            <w:noWrap w:val="0"/>
            <w:vAlign w:val="center"/>
          </w:tcPr>
          <w:p>
            <w:pPr>
              <w:pStyle w:val="7"/>
              <w:jc w:val="both"/>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kern w:val="0"/>
                <w:szCs w:val="21"/>
              </w:rPr>
            </w:pPr>
          </w:p>
        </w:tc>
        <w:tc>
          <w:tcPr>
            <w:tcW w:w="1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kern w:val="0"/>
                <w:szCs w:val="21"/>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kern w:val="0"/>
                <w:szCs w:val="21"/>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kern w:val="0"/>
                <w:szCs w:val="21"/>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szCs w:val="21"/>
              </w:rPr>
            </w:pPr>
          </w:p>
        </w:tc>
        <w:tc>
          <w:tcPr>
            <w:tcW w:w="2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szCs w:val="21"/>
              </w:rPr>
            </w:pPr>
          </w:p>
        </w:tc>
      </w:tr>
    </w:tbl>
    <w:p>
      <w:pPr>
        <w:pStyle w:val="7"/>
        <w:jc w:val="center"/>
        <w:rPr>
          <w:rFonts w:hint="eastAsia" w:ascii="宋体" w:hAnsi="宋体" w:cs="宋体"/>
          <w:szCs w:val="21"/>
        </w:rPr>
      </w:pP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35F81"/>
    <w:rsid w:val="00032A41"/>
    <w:rsid w:val="000C0FD2"/>
    <w:rsid w:val="00187839"/>
    <w:rsid w:val="00352627"/>
    <w:rsid w:val="0038246A"/>
    <w:rsid w:val="00484190"/>
    <w:rsid w:val="005D3F0D"/>
    <w:rsid w:val="005D75D6"/>
    <w:rsid w:val="00825EE7"/>
    <w:rsid w:val="008C4DEB"/>
    <w:rsid w:val="0098253A"/>
    <w:rsid w:val="00A05935"/>
    <w:rsid w:val="00B660B6"/>
    <w:rsid w:val="10235F81"/>
    <w:rsid w:val="10BD1BF1"/>
    <w:rsid w:val="17064387"/>
    <w:rsid w:val="18ED49E9"/>
    <w:rsid w:val="29F4584C"/>
    <w:rsid w:val="40F53186"/>
    <w:rsid w:val="51B3602E"/>
    <w:rsid w:val="531E3970"/>
    <w:rsid w:val="542A25C3"/>
    <w:rsid w:val="582032A2"/>
    <w:rsid w:val="592C07E1"/>
    <w:rsid w:val="5B08454A"/>
    <w:rsid w:val="5D1A1CD2"/>
    <w:rsid w:val="69A059DC"/>
    <w:rsid w:val="703709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540" w:firstLineChars="180"/>
    </w:pPr>
    <w:rPr>
      <w:sz w:val="30"/>
    </w:rPr>
  </w:style>
  <w:style w:type="paragraph" w:styleId="3">
    <w:name w:val="footer"/>
    <w:basedOn w:val="1"/>
    <w:link w:val="8"/>
    <w:qFormat/>
    <w:uiPriority w:val="0"/>
    <w:pPr>
      <w:tabs>
        <w:tab w:val="center" w:pos="4153"/>
        <w:tab w:val="right" w:pos="8306"/>
      </w:tabs>
      <w:snapToGrid w:val="0"/>
      <w:jc w:val="left"/>
    </w:pPr>
    <w:rPr>
      <w:rFonts w:ascii="宋体" w:hAnsi="宋体"/>
      <w:sz w:val="18"/>
      <w:szCs w:val="18"/>
    </w:rPr>
  </w:style>
  <w:style w:type="paragraph" w:customStyle="1" w:styleId="6">
    <w:name w:val="Default"/>
    <w:link w:val="9"/>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7">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
    <w:name w:val="Char Char"/>
    <w:basedOn w:val="5"/>
    <w:link w:val="3"/>
    <w:qFormat/>
    <w:locked/>
    <w:uiPriority w:val="0"/>
    <w:rPr>
      <w:rFonts w:ascii="宋体" w:hAnsi="宋体" w:eastAsia="宋体"/>
      <w:kern w:val="2"/>
      <w:sz w:val="18"/>
      <w:szCs w:val="18"/>
      <w:lang w:val="en-US" w:eastAsia="zh-CN" w:bidi="ar-SA"/>
    </w:rPr>
  </w:style>
  <w:style w:type="character" w:customStyle="1" w:styleId="9">
    <w:name w:val="Default Char"/>
    <w:basedOn w:val="5"/>
    <w:link w:val="6"/>
    <w:qFormat/>
    <w:locked/>
    <w:uiPriority w:val="0"/>
    <w:rPr>
      <w:rFonts w:ascii="楷体_GB2312"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019&#32599;&#23665;&#21439;&#31918;&#39135;&#25910;&#36141;&#35768;&#21487;&#35777;&#24180;&#23457;&#21512;&#26684;&#32463;&#33829;&#32773;&#21517;&#21333;&#21644;&#26242;&#20572;&#31918;&#39135;&#25910;&#36141;&#36164;&#26684;&#32463;&#33829;&#32773;&#21517;&#21333;&#20844;&#31034;\&#32599;&#23665;&#21439;&#31918;&#39135;&#25910;&#36141;&#35768;&#21487;&#35777;&#24180;&#23457;&#21512;&#26684;&#32463;&#33829;&#32773;&#21517;&#21333;&#21644;&#26242;&#20572;&#31918;&#39135;&#25910;&#36141;&#36164;&#26684;&#32463;&#33829;&#32773;&#21517;&#21333;&#20844;&#31034;.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罗山县粮食收购许可证年审合格经营者名单和暂停粮食收购资格经营者名单公示.doc</Template>
  <Pages>3</Pages>
  <Words>1486</Words>
  <Characters>2125</Characters>
  <Lines>22</Lines>
  <Paragraphs>6</Paragraphs>
  <TotalTime>1</TotalTime>
  <ScaleCrop>false</ScaleCrop>
  <LinksUpToDate>false</LinksUpToDate>
  <CharactersWithSpaces>2675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2020-06-22T07:30:00Z</dcterms:created>
  <dc:creator>Administrator</dc:creator>
  <cp:lastModifiedBy>Administrator</cp:lastModifiedBy>
  <dcterms:modified xsi:type="dcterms:W3CDTF">2020-06-22T08:30:13Z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