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6" w:rsidRPr="00D63256" w:rsidRDefault="00D63256" w:rsidP="009D6CEA">
      <w:pPr>
        <w:jc w:val="center"/>
        <w:rPr>
          <w:rFonts w:ascii="文星标宋" w:eastAsia="文星标宋" w:hint="eastAsia"/>
          <w:sz w:val="44"/>
          <w:szCs w:val="44"/>
        </w:rPr>
      </w:pPr>
      <w:r w:rsidRPr="00D63256">
        <w:rPr>
          <w:rFonts w:ascii="文星标宋" w:eastAsia="文星标宋" w:hint="eastAsia"/>
          <w:sz w:val="44"/>
          <w:szCs w:val="44"/>
        </w:rPr>
        <w:t>罗山县2020年转移支付情况说明</w:t>
      </w:r>
    </w:p>
    <w:p w:rsidR="008157B7" w:rsidRDefault="008157B7" w:rsidP="008157B7">
      <w:pPr>
        <w:ind w:firstLine="645"/>
      </w:pPr>
      <w:r>
        <w:rPr>
          <w:rFonts w:hint="eastAsia"/>
        </w:rPr>
        <w:t>根据我县财力情况，2020年财政收支安排是：全县财政总收入339829万元，财政总支出339829万元。具体情况是：</w:t>
      </w:r>
    </w:p>
    <w:p w:rsidR="008157B7" w:rsidRDefault="008157B7" w:rsidP="008157B7">
      <w:pPr>
        <w:overflowPunct w:val="0"/>
        <w:adjustRightInd w:val="0"/>
        <w:snapToGrid w:val="0"/>
        <w:spacing w:line="560" w:lineRule="exact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收入安排。2020年，全县一般公共预算收入预期增长8%，达到79953万元，较上年完成数74030万元增加5923万元。其中，税收收入56219万元，占一般公共预算收入的70%。</w:t>
      </w:r>
    </w:p>
    <w:p w:rsidR="008157B7" w:rsidRDefault="008157B7" w:rsidP="008157B7">
      <w:pPr>
        <w:pStyle w:val="a5"/>
        <w:overflowPunct w:val="0"/>
        <w:adjustRightInd w:val="0"/>
        <w:snapToGrid w:val="0"/>
        <w:spacing w:line="560" w:lineRule="exact"/>
        <w:ind w:firstLine="640"/>
        <w:rPr>
          <w:rFonts w:ascii="仿宋_GB2312" w:eastAsia="仿宋_GB2312" w:hAnsi="����" w:hint="eastAsia"/>
          <w:sz w:val="32"/>
          <w:szCs w:val="32"/>
        </w:rPr>
      </w:pPr>
      <w:r>
        <w:rPr>
          <w:rFonts w:ascii="仿宋_GB2312" w:eastAsia="仿宋_GB2312" w:hAnsi="����" w:hint="eastAsia"/>
          <w:sz w:val="32"/>
          <w:szCs w:val="32"/>
        </w:rPr>
        <w:t>2020年，我县财政收入总计339829万元，其中：可支配财力243030万元，上级提前告知专项转移支付96799万元。可支配财力243030万元，包括：一般公共预算收入79953万元，上级财力性补助资金119385万元（扣除上解财力13905万元），预算稳定调节基金3692万元，调入资金40000万元。全县可支配财力较上年217021万元增加26009万元，增长12%。</w:t>
      </w:r>
    </w:p>
    <w:p w:rsidR="00A45A58" w:rsidRPr="008157B7" w:rsidRDefault="008157B7" w:rsidP="00D63256">
      <w:pPr>
        <w:ind w:firstLine="645"/>
      </w:pPr>
      <w:r>
        <w:rPr>
          <w:rFonts w:hAnsi="����" w:hint="eastAsia"/>
          <w:szCs w:val="32"/>
        </w:rPr>
        <w:t>支出安排。2020年，全县一般公共预算支出安排339829万元，扣除上级提前告知专项转移支付安排的支出96799万元，全县可支配财力安排支出243030万元，其中：县本级支出安排223686万元，增加24904万元，增长12.5%；乡镇级支出安排19344万元，增加1105万元，增长6.1%（另：脱贫攻坚支出、乡镇工作补贴、农村独生子女父母奖励、残疾人两项补贴、居家养老人员工资、义务兵优待金、立功奖励等资金13393万元，虽列入县级专项支出，但实际是用于支持乡镇事业发展）。</w:t>
      </w:r>
    </w:p>
    <w:sectPr w:rsidR="00A45A58" w:rsidRPr="0081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58" w:rsidRDefault="00A45A58" w:rsidP="008157B7">
      <w:r>
        <w:separator/>
      </w:r>
    </w:p>
  </w:endnote>
  <w:endnote w:type="continuationSeparator" w:id="1">
    <w:p w:rsidR="00A45A58" w:rsidRDefault="00A45A58" w:rsidP="0081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58" w:rsidRDefault="00A45A58" w:rsidP="008157B7">
      <w:r>
        <w:separator/>
      </w:r>
    </w:p>
  </w:footnote>
  <w:footnote w:type="continuationSeparator" w:id="1">
    <w:p w:rsidR="00A45A58" w:rsidRDefault="00A45A58" w:rsidP="00815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7B7"/>
    <w:rsid w:val="008157B7"/>
    <w:rsid w:val="009D6CEA"/>
    <w:rsid w:val="00A45A58"/>
    <w:rsid w:val="00D6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B7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7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7B7"/>
    <w:rPr>
      <w:sz w:val="18"/>
      <w:szCs w:val="18"/>
    </w:rPr>
  </w:style>
  <w:style w:type="paragraph" w:styleId="a5">
    <w:name w:val="List Paragraph"/>
    <w:basedOn w:val="a"/>
    <w:uiPriority w:val="34"/>
    <w:qFormat/>
    <w:rsid w:val="008157B7"/>
    <w:pPr>
      <w:ind w:firstLineChars="200" w:firstLine="420"/>
    </w:pPr>
    <w:rPr>
      <w:rFonts w:ascii="Calibri" w:eastAsia="宋体" w:hAnsi="Calibr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2020-06-01T00:48:00Z</dcterms:created>
  <dcterms:modified xsi:type="dcterms:W3CDTF">2020-06-01T01:03:00Z</dcterms:modified>
</cp:coreProperties>
</file>